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67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151367">
        <w:rPr>
          <w:b/>
          <w:bCs/>
          <w:sz w:val="30"/>
          <w:szCs w:val="30"/>
        </w:rPr>
        <w:t>МУНИЦИПАЛЬНОГО ОКРУГА</w:t>
      </w:r>
    </w:p>
    <w:p w:rsidR="0000548F" w:rsidRDefault="00151367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ГОРОД ПАРТИЗАНСК</w:t>
      </w:r>
      <w:r w:rsidR="0000548F">
        <w:rPr>
          <w:b/>
          <w:bCs/>
          <w:sz w:val="30"/>
          <w:szCs w:val="30"/>
        </w:rPr>
        <w:t xml:space="preserve">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2A1931" w:rsidRDefault="002A1931" w:rsidP="00BF43BF">
      <w:pPr>
        <w:pStyle w:val="a5"/>
        <w:ind w:right="-51" w:firstLine="601"/>
        <w:jc w:val="center"/>
        <w:rPr>
          <w:b/>
          <w:szCs w:val="28"/>
        </w:rPr>
      </w:pPr>
    </w:p>
    <w:p w:rsidR="002A1931" w:rsidRPr="002A1931" w:rsidRDefault="002A1931" w:rsidP="002A1931">
      <w:pPr>
        <w:pStyle w:val="a5"/>
        <w:ind w:right="-51" w:firstLine="0"/>
        <w:jc w:val="center"/>
        <w:rPr>
          <w:szCs w:val="28"/>
        </w:rPr>
      </w:pPr>
      <w:r w:rsidRPr="002A1931">
        <w:rPr>
          <w:szCs w:val="28"/>
          <w:u w:val="single"/>
        </w:rPr>
        <w:t>16 мая 2025</w:t>
      </w:r>
      <w:r w:rsidRPr="002A1931">
        <w:rPr>
          <w:szCs w:val="28"/>
        </w:rPr>
        <w:t>г.</w:t>
      </w:r>
      <w:r>
        <w:rPr>
          <w:szCs w:val="28"/>
        </w:rPr>
        <w:t xml:space="preserve">                                                                                     </w:t>
      </w:r>
      <w:r w:rsidRPr="002A1931">
        <w:rPr>
          <w:szCs w:val="28"/>
        </w:rPr>
        <w:t xml:space="preserve"> </w:t>
      </w:r>
      <w:r w:rsidRPr="002A1931">
        <w:rPr>
          <w:szCs w:val="28"/>
          <w:u w:val="single"/>
        </w:rPr>
        <w:t>№ 757-п</w:t>
      </w:r>
      <w:r w:rsidRPr="002A1931">
        <w:rPr>
          <w:szCs w:val="28"/>
        </w:rPr>
        <w:t>а</w:t>
      </w:r>
    </w:p>
    <w:p w:rsidR="003111FD" w:rsidRDefault="003111FD" w:rsidP="00BF43BF">
      <w:pPr>
        <w:pStyle w:val="a5"/>
        <w:ind w:right="-51" w:firstLine="601"/>
        <w:jc w:val="center"/>
        <w:rPr>
          <w:b/>
          <w:szCs w:val="28"/>
        </w:rPr>
      </w:pPr>
    </w:p>
    <w:p w:rsidR="00103469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</w:t>
      </w:r>
      <w:proofErr w:type="gramStart"/>
      <w:r>
        <w:rPr>
          <w:b/>
          <w:szCs w:val="28"/>
        </w:rPr>
        <w:t>ии ау</w:t>
      </w:r>
      <w:proofErr w:type="gramEnd"/>
      <w:r>
        <w:rPr>
          <w:b/>
          <w:szCs w:val="28"/>
        </w:rPr>
        <w:t xml:space="preserve">кциона </w:t>
      </w:r>
      <w:r w:rsidR="00103469">
        <w:rPr>
          <w:b/>
          <w:szCs w:val="28"/>
        </w:rPr>
        <w:t xml:space="preserve">в электронной форме </w:t>
      </w:r>
      <w:r>
        <w:rPr>
          <w:b/>
          <w:szCs w:val="28"/>
        </w:rPr>
        <w:t>на право</w:t>
      </w: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заключения договор</w:t>
      </w:r>
      <w:r w:rsidR="007B656D">
        <w:rPr>
          <w:b/>
          <w:szCs w:val="28"/>
        </w:rPr>
        <w:t>ов</w:t>
      </w:r>
      <w:r>
        <w:rPr>
          <w:b/>
          <w:szCs w:val="28"/>
        </w:rPr>
        <w:t xml:space="preserve"> аренды на земельны</w:t>
      </w:r>
      <w:r w:rsidR="007B656D">
        <w:rPr>
          <w:b/>
          <w:szCs w:val="28"/>
        </w:rPr>
        <w:t>е</w:t>
      </w:r>
      <w:r>
        <w:rPr>
          <w:b/>
          <w:szCs w:val="28"/>
        </w:rPr>
        <w:t xml:space="preserve"> участ</w:t>
      </w:r>
      <w:r w:rsidR="007B656D">
        <w:rPr>
          <w:b/>
          <w:szCs w:val="28"/>
        </w:rPr>
        <w:t>ки</w:t>
      </w:r>
      <w:r>
        <w:rPr>
          <w:b/>
          <w:szCs w:val="28"/>
        </w:rPr>
        <w:t xml:space="preserve"> </w:t>
      </w:r>
      <w:r w:rsidR="00C72566">
        <w:rPr>
          <w:b/>
          <w:szCs w:val="28"/>
        </w:rPr>
        <w:t xml:space="preserve">                                 </w:t>
      </w:r>
      <w:r w:rsidR="00B76F5F">
        <w:rPr>
          <w:b/>
          <w:szCs w:val="28"/>
        </w:rPr>
        <w:t>из земель сельскохозяйственного назначения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>39.11, 39.12</w:t>
      </w:r>
      <w:r w:rsidR="00103469">
        <w:rPr>
          <w:bCs/>
          <w:szCs w:val="28"/>
        </w:rPr>
        <w:t>, 39.13</w:t>
      </w:r>
      <w:r w:rsidRPr="008361E8">
        <w:rPr>
          <w:bCs/>
          <w:szCs w:val="28"/>
        </w:rPr>
        <w:t xml:space="preserve">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</w:t>
      </w:r>
      <w:r w:rsidR="00151367">
        <w:rPr>
          <w:szCs w:val="28"/>
        </w:rPr>
        <w:t>муниципального округа город Партизанск Приморского края</w:t>
      </w:r>
      <w:r>
        <w:rPr>
          <w:szCs w:val="28"/>
        </w:rPr>
        <w:t xml:space="preserve">, администрация </w:t>
      </w:r>
      <w:r w:rsidR="00151367">
        <w:rPr>
          <w:szCs w:val="28"/>
        </w:rPr>
        <w:t>муниципального округа город Партизанск Приморского края</w:t>
      </w:r>
      <w:r>
        <w:rPr>
          <w:szCs w:val="28"/>
        </w:rPr>
        <w:t xml:space="preserve">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аукциона </w:t>
      </w:r>
      <w:r w:rsidR="00957958">
        <w:rPr>
          <w:szCs w:val="28"/>
        </w:rPr>
        <w:t xml:space="preserve">в электронной форме </w:t>
      </w:r>
      <w:r>
        <w:rPr>
          <w:szCs w:val="28"/>
        </w:rPr>
        <w:t>на право заключения договор</w:t>
      </w:r>
      <w:r w:rsidR="007B656D">
        <w:rPr>
          <w:szCs w:val="28"/>
        </w:rPr>
        <w:t>ов</w:t>
      </w:r>
      <w:r>
        <w:rPr>
          <w:szCs w:val="28"/>
        </w:rPr>
        <w:t xml:space="preserve"> аренды на земельны</w:t>
      </w:r>
      <w:r w:rsidR="007B656D">
        <w:rPr>
          <w:szCs w:val="28"/>
        </w:rPr>
        <w:t>е</w:t>
      </w:r>
      <w:r>
        <w:rPr>
          <w:szCs w:val="28"/>
        </w:rPr>
        <w:t xml:space="preserve"> участ</w:t>
      </w:r>
      <w:r w:rsidR="007B656D">
        <w:rPr>
          <w:szCs w:val="28"/>
        </w:rPr>
        <w:t>ки</w:t>
      </w:r>
      <w:r>
        <w:rPr>
          <w:szCs w:val="28"/>
        </w:rPr>
        <w:t xml:space="preserve"> </w:t>
      </w:r>
      <w:r w:rsidR="00B76F5F">
        <w:rPr>
          <w:szCs w:val="28"/>
        </w:rPr>
        <w:t xml:space="preserve">                         из земель сельскохозяйственного назначения </w:t>
      </w:r>
      <w:r>
        <w:rPr>
          <w:szCs w:val="28"/>
        </w:rPr>
        <w:t>на отдел территориального развития управления экономики и собственности.</w:t>
      </w:r>
    </w:p>
    <w:p w:rsidR="007B656D" w:rsidRDefault="000873CF" w:rsidP="00552FAE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</w:t>
      </w:r>
      <w:proofErr w:type="gramStart"/>
      <w:r w:rsidR="0000548F">
        <w:rPr>
          <w:szCs w:val="28"/>
        </w:rPr>
        <w:t>ии ау</w:t>
      </w:r>
      <w:proofErr w:type="gramEnd"/>
      <w:r w:rsidR="0000548F">
        <w:rPr>
          <w:szCs w:val="28"/>
        </w:rPr>
        <w:t>кциона</w:t>
      </w:r>
      <w:r w:rsidR="00957958">
        <w:rPr>
          <w:szCs w:val="28"/>
        </w:rPr>
        <w:t xml:space="preserve"> в электронной форме</w:t>
      </w:r>
      <w:r w:rsidR="0000548F">
        <w:rPr>
          <w:szCs w:val="28"/>
        </w:rPr>
        <w:t xml:space="preserve"> на право заключения договор</w:t>
      </w:r>
      <w:r w:rsidR="00A6336C">
        <w:rPr>
          <w:szCs w:val="28"/>
        </w:rPr>
        <w:t>ов</w:t>
      </w:r>
      <w:r w:rsidR="0000548F">
        <w:rPr>
          <w:szCs w:val="28"/>
        </w:rPr>
        <w:t xml:space="preserve"> аренды на земельны</w:t>
      </w:r>
      <w:r w:rsidR="007B656D">
        <w:rPr>
          <w:szCs w:val="28"/>
        </w:rPr>
        <w:t>е</w:t>
      </w:r>
      <w:r w:rsidR="0000548F">
        <w:rPr>
          <w:szCs w:val="28"/>
        </w:rPr>
        <w:t xml:space="preserve"> участ</w:t>
      </w:r>
      <w:r w:rsidR="007B656D">
        <w:rPr>
          <w:szCs w:val="28"/>
        </w:rPr>
        <w:t>ки</w:t>
      </w:r>
      <w:r w:rsidR="0000548F">
        <w:rPr>
          <w:szCs w:val="28"/>
        </w:rPr>
        <w:t xml:space="preserve"> </w:t>
      </w:r>
      <w:r w:rsidR="00B76F5F">
        <w:rPr>
          <w:szCs w:val="28"/>
        </w:rPr>
        <w:t>из земель сельскохозяйственного назначения</w:t>
      </w:r>
      <w:r w:rsidR="007B656D">
        <w:rPr>
          <w:szCs w:val="28"/>
        </w:rPr>
        <w:t>:</w:t>
      </w:r>
    </w:p>
    <w:p w:rsidR="003111FD" w:rsidRDefault="00B76F5F" w:rsidP="003111FD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2.1. </w:t>
      </w:r>
      <w:r w:rsidR="00EB7A7C">
        <w:rPr>
          <w:szCs w:val="28"/>
        </w:rPr>
        <w:t>Адрес (м</w:t>
      </w:r>
      <w:r w:rsidR="00EB7A7C" w:rsidRPr="00BC3F62">
        <w:rPr>
          <w:szCs w:val="28"/>
        </w:rPr>
        <w:t>естоположение</w:t>
      </w:r>
      <w:r w:rsidR="00EB7A7C">
        <w:rPr>
          <w:szCs w:val="28"/>
        </w:rPr>
        <w:t>)</w:t>
      </w:r>
      <w:r w:rsidR="00EB7A7C" w:rsidRPr="00BC3F62">
        <w:rPr>
          <w:szCs w:val="28"/>
        </w:rPr>
        <w:t xml:space="preserve">: </w:t>
      </w:r>
      <w:r w:rsidR="00EB7A7C">
        <w:rPr>
          <w:szCs w:val="28"/>
        </w:rPr>
        <w:t xml:space="preserve">установлено относительно ориентира, расположенного за пределами участка. Ориентир </w:t>
      </w:r>
      <w:r>
        <w:rPr>
          <w:szCs w:val="28"/>
        </w:rPr>
        <w:t>жилой дом</w:t>
      </w:r>
      <w:r w:rsidR="00EB7A7C">
        <w:rPr>
          <w:szCs w:val="28"/>
        </w:rPr>
        <w:t xml:space="preserve">. Участок находится примерно в </w:t>
      </w:r>
      <w:r w:rsidR="003111FD">
        <w:rPr>
          <w:szCs w:val="28"/>
        </w:rPr>
        <w:t>3 800</w:t>
      </w:r>
      <w:r w:rsidR="00EB7A7C">
        <w:rPr>
          <w:szCs w:val="28"/>
        </w:rPr>
        <w:t xml:space="preserve"> </w:t>
      </w:r>
      <w:proofErr w:type="gramStart"/>
      <w:r w:rsidR="00EB7A7C">
        <w:rPr>
          <w:szCs w:val="28"/>
        </w:rPr>
        <w:t>метрах</w:t>
      </w:r>
      <w:proofErr w:type="gramEnd"/>
      <w:r w:rsidR="00EB7A7C">
        <w:rPr>
          <w:szCs w:val="28"/>
        </w:rPr>
        <w:t xml:space="preserve"> </w:t>
      </w:r>
      <w:r w:rsidR="003111FD">
        <w:rPr>
          <w:szCs w:val="28"/>
        </w:rPr>
        <w:t xml:space="preserve">от ориентира </w:t>
      </w:r>
      <w:r w:rsidR="00EB7A7C">
        <w:rPr>
          <w:szCs w:val="28"/>
        </w:rPr>
        <w:t xml:space="preserve">по направлению на </w:t>
      </w:r>
      <w:r w:rsidR="00EE7EC5">
        <w:rPr>
          <w:szCs w:val="28"/>
        </w:rPr>
        <w:t>юг</w:t>
      </w:r>
      <w:r>
        <w:rPr>
          <w:szCs w:val="28"/>
        </w:rPr>
        <w:t xml:space="preserve">о </w:t>
      </w:r>
      <w:r w:rsidR="001C7EF0">
        <w:rPr>
          <w:szCs w:val="28"/>
        </w:rPr>
        <w:t>–</w:t>
      </w:r>
      <w:r>
        <w:rPr>
          <w:szCs w:val="28"/>
        </w:rPr>
        <w:t xml:space="preserve"> </w:t>
      </w:r>
      <w:r w:rsidR="003111FD">
        <w:rPr>
          <w:szCs w:val="28"/>
        </w:rPr>
        <w:t xml:space="preserve">восток. </w:t>
      </w:r>
      <w:r w:rsidR="00EB7A7C">
        <w:rPr>
          <w:szCs w:val="28"/>
        </w:rPr>
        <w:t xml:space="preserve">Почтовый адрес ориентира: </w:t>
      </w:r>
      <w:r w:rsidR="00EB7A7C" w:rsidRPr="00BC3F62">
        <w:rPr>
          <w:szCs w:val="28"/>
        </w:rPr>
        <w:t xml:space="preserve">Приморский край, </w:t>
      </w:r>
      <w:r w:rsidR="003111FD">
        <w:rPr>
          <w:szCs w:val="28"/>
        </w:rPr>
        <w:t xml:space="preserve">муниципальный округ </w:t>
      </w:r>
    </w:p>
    <w:p w:rsidR="003111FD" w:rsidRDefault="003111FD" w:rsidP="003111FD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B7A7C" w:rsidRDefault="003111FD" w:rsidP="003111FD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>город Партизанск</w:t>
      </w:r>
      <w:r w:rsidR="00A25431">
        <w:rPr>
          <w:szCs w:val="28"/>
        </w:rPr>
        <w:t>,</w:t>
      </w:r>
      <w:r w:rsidR="00151367">
        <w:rPr>
          <w:szCs w:val="28"/>
        </w:rPr>
        <w:t xml:space="preserve"> с. </w:t>
      </w:r>
      <w:proofErr w:type="gramStart"/>
      <w:r>
        <w:rPr>
          <w:szCs w:val="28"/>
        </w:rPr>
        <w:t>Хмельницкое</w:t>
      </w:r>
      <w:proofErr w:type="gramEnd"/>
      <w:r w:rsidR="00151367">
        <w:rPr>
          <w:szCs w:val="28"/>
        </w:rPr>
        <w:t xml:space="preserve">, ул. </w:t>
      </w:r>
      <w:r>
        <w:rPr>
          <w:szCs w:val="28"/>
        </w:rPr>
        <w:t>Миши Попова, дом 1</w:t>
      </w:r>
      <w:r w:rsidR="00EB7A7C">
        <w:rPr>
          <w:szCs w:val="28"/>
        </w:rPr>
        <w:t xml:space="preserve">. </w:t>
      </w:r>
      <w:r w:rsidR="00EB7A7C" w:rsidRPr="00BC3F62">
        <w:rPr>
          <w:szCs w:val="28"/>
        </w:rPr>
        <w:t>Кадастровый номер земельного участка 25:33:</w:t>
      </w:r>
      <w:r>
        <w:rPr>
          <w:szCs w:val="28"/>
        </w:rPr>
        <w:t>040101:529</w:t>
      </w:r>
      <w:r w:rsidR="00B76F5F">
        <w:rPr>
          <w:szCs w:val="28"/>
        </w:rPr>
        <w:t>;</w:t>
      </w:r>
    </w:p>
    <w:p w:rsidR="00B76F5F" w:rsidRDefault="00B76F5F" w:rsidP="00B76F5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2.2. Адрес (м</w:t>
      </w:r>
      <w:r w:rsidRPr="00BC3F62">
        <w:rPr>
          <w:szCs w:val="28"/>
        </w:rPr>
        <w:t>естоположение</w:t>
      </w:r>
      <w:r>
        <w:rPr>
          <w:szCs w:val="28"/>
        </w:rPr>
        <w:t>)</w:t>
      </w:r>
      <w:r w:rsidRPr="00BC3F62">
        <w:rPr>
          <w:szCs w:val="28"/>
        </w:rPr>
        <w:t xml:space="preserve">: </w:t>
      </w:r>
      <w:r>
        <w:rPr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3111FD">
        <w:rPr>
          <w:szCs w:val="28"/>
        </w:rPr>
        <w:t>2250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метрах</w:t>
      </w:r>
      <w:proofErr w:type="gramEnd"/>
      <w:r>
        <w:rPr>
          <w:szCs w:val="28"/>
        </w:rPr>
        <w:t xml:space="preserve"> по направлению на север</w:t>
      </w:r>
      <w:r w:rsidR="003111FD">
        <w:rPr>
          <w:szCs w:val="28"/>
        </w:rPr>
        <w:t xml:space="preserve">о – восток                    </w:t>
      </w:r>
      <w:r>
        <w:rPr>
          <w:szCs w:val="28"/>
        </w:rPr>
        <w:t xml:space="preserve"> от ориентира. Почтовый адрес ориентира: </w:t>
      </w:r>
      <w:r w:rsidR="003111FD">
        <w:rPr>
          <w:szCs w:val="28"/>
        </w:rPr>
        <w:t xml:space="preserve">Российская Федерация, </w:t>
      </w:r>
      <w:r w:rsidRPr="00BC3F62">
        <w:rPr>
          <w:szCs w:val="28"/>
        </w:rPr>
        <w:t>Приморский край, Партизанский городской округ,</w:t>
      </w:r>
      <w:r>
        <w:rPr>
          <w:szCs w:val="28"/>
        </w:rPr>
        <w:t xml:space="preserve"> с. Бровничи, </w:t>
      </w:r>
      <w:r w:rsidR="003111FD">
        <w:rPr>
          <w:szCs w:val="28"/>
        </w:rPr>
        <w:t xml:space="preserve">                               </w:t>
      </w:r>
      <w:r>
        <w:rPr>
          <w:szCs w:val="28"/>
        </w:rPr>
        <w:t xml:space="preserve">ул. Советская, д. 7. </w:t>
      </w:r>
      <w:r w:rsidRPr="00BC3F62">
        <w:rPr>
          <w:szCs w:val="28"/>
        </w:rPr>
        <w:t>Кадастровый номер земельного участка 25:33:</w:t>
      </w:r>
      <w:r w:rsidR="003111FD">
        <w:rPr>
          <w:szCs w:val="28"/>
        </w:rPr>
        <w:t>010101:321</w:t>
      </w:r>
      <w:r w:rsidR="008153E0">
        <w:rPr>
          <w:szCs w:val="28"/>
        </w:rPr>
        <w:t>;</w:t>
      </w:r>
    </w:p>
    <w:p w:rsidR="008153E0" w:rsidRDefault="008153E0" w:rsidP="00B76F5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2.3. Адрес (м</w:t>
      </w:r>
      <w:r w:rsidRPr="00BC3F62">
        <w:rPr>
          <w:szCs w:val="28"/>
        </w:rPr>
        <w:t>естоположение</w:t>
      </w:r>
      <w:r>
        <w:rPr>
          <w:szCs w:val="28"/>
        </w:rPr>
        <w:t>)</w:t>
      </w:r>
      <w:r w:rsidRPr="00BC3F62">
        <w:rPr>
          <w:szCs w:val="28"/>
        </w:rPr>
        <w:t xml:space="preserve">: </w:t>
      </w:r>
      <w:r>
        <w:rPr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3111FD">
        <w:rPr>
          <w:szCs w:val="28"/>
        </w:rPr>
        <w:t>нежилое здание</w:t>
      </w:r>
      <w:r>
        <w:rPr>
          <w:szCs w:val="28"/>
        </w:rPr>
        <w:t xml:space="preserve">. Участок находится примерно в </w:t>
      </w:r>
      <w:r w:rsidR="003111FD">
        <w:rPr>
          <w:szCs w:val="28"/>
        </w:rPr>
        <w:t>1832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метрах</w:t>
      </w:r>
      <w:proofErr w:type="gramEnd"/>
      <w:r>
        <w:rPr>
          <w:szCs w:val="28"/>
        </w:rPr>
        <w:t xml:space="preserve"> по направлению на </w:t>
      </w:r>
      <w:r w:rsidR="003111FD">
        <w:rPr>
          <w:szCs w:val="28"/>
        </w:rPr>
        <w:t>запад</w:t>
      </w:r>
      <w:r>
        <w:rPr>
          <w:szCs w:val="28"/>
        </w:rPr>
        <w:t xml:space="preserve"> от ориентира. Почтовый адрес ориентира: </w:t>
      </w:r>
      <w:r w:rsidRPr="00BC3F62">
        <w:rPr>
          <w:szCs w:val="28"/>
        </w:rPr>
        <w:t xml:space="preserve">Приморский край, </w:t>
      </w:r>
      <w:r w:rsidR="003111FD">
        <w:rPr>
          <w:szCs w:val="28"/>
        </w:rPr>
        <w:t>муниципальный округ город Партизанск</w:t>
      </w:r>
      <w:r w:rsidRPr="00BC3F62">
        <w:rPr>
          <w:szCs w:val="28"/>
        </w:rPr>
        <w:t>,</w:t>
      </w:r>
      <w:r>
        <w:rPr>
          <w:szCs w:val="28"/>
        </w:rPr>
        <w:t xml:space="preserve"> с. </w:t>
      </w:r>
      <w:r w:rsidR="003111FD">
        <w:rPr>
          <w:szCs w:val="28"/>
        </w:rPr>
        <w:t>Авангард, ул. Кирова, д. 2А</w:t>
      </w:r>
      <w:r>
        <w:rPr>
          <w:szCs w:val="28"/>
        </w:rPr>
        <w:t xml:space="preserve">. </w:t>
      </w:r>
      <w:r w:rsidRPr="00BC3F62">
        <w:rPr>
          <w:szCs w:val="28"/>
        </w:rPr>
        <w:t>Кадастровый номер земельного участка 25:33:</w:t>
      </w:r>
      <w:r w:rsidR="003111FD">
        <w:rPr>
          <w:szCs w:val="28"/>
        </w:rPr>
        <w:t>000000:2236.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аукциона</w:t>
      </w:r>
      <w:r w:rsidR="00957958">
        <w:rPr>
          <w:szCs w:val="28"/>
        </w:rPr>
        <w:t xml:space="preserve"> в электронной форме</w:t>
      </w:r>
      <w:r>
        <w:rPr>
          <w:szCs w:val="28"/>
        </w:rPr>
        <w:t xml:space="preserve">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на официальном сайте администрации </w:t>
      </w:r>
      <w:r w:rsidR="00FE0B26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="00FE0B26">
        <w:rPr>
          <w:szCs w:val="28"/>
        </w:rPr>
        <w:t xml:space="preserve"> город Партизанск Приморского края</w:t>
      </w:r>
      <w:r>
        <w:rPr>
          <w:szCs w:val="28"/>
        </w:rPr>
        <w:t xml:space="preserve"> </w:t>
      </w:r>
      <w:r w:rsidR="00E76770">
        <w:rPr>
          <w:szCs w:val="28"/>
        </w:rPr>
        <w:t xml:space="preserve">в сети "Интернет" </w:t>
      </w:r>
      <w:r w:rsidR="00957958" w:rsidRPr="00957958">
        <w:rPr>
          <w:szCs w:val="28"/>
          <w:u w:val="single"/>
          <w:lang w:val="en-US"/>
        </w:rPr>
        <w:t>www</w:t>
      </w:r>
      <w:r w:rsidR="00957958" w:rsidRPr="00957958">
        <w:rPr>
          <w:szCs w:val="28"/>
          <w:u w:val="single"/>
        </w:rPr>
        <w:t>.</w:t>
      </w:r>
      <w:r w:rsidR="00CA0224">
        <w:rPr>
          <w:szCs w:val="28"/>
          <w:u w:val="single"/>
          <w:lang w:val="en-US"/>
        </w:rPr>
        <w:t>partizansk</w:t>
      </w:r>
      <w:r w:rsidR="00CA0224" w:rsidRPr="00CA0224">
        <w:rPr>
          <w:szCs w:val="28"/>
          <w:u w:val="single"/>
        </w:rPr>
        <w:t>.</w:t>
      </w:r>
      <w:r w:rsidR="00CA0224">
        <w:rPr>
          <w:szCs w:val="28"/>
          <w:u w:val="single"/>
          <w:lang w:val="en-US"/>
        </w:rPr>
        <w:t>org</w:t>
      </w:r>
      <w:r w:rsidR="00957958" w:rsidRPr="00957958">
        <w:rPr>
          <w:szCs w:val="28"/>
          <w:u w:val="single"/>
        </w:rPr>
        <w:t>.</w:t>
      </w:r>
      <w:r w:rsidR="00957958" w:rsidRPr="00957958">
        <w:rPr>
          <w:szCs w:val="28"/>
          <w:u w:val="single"/>
          <w:lang w:val="en-US"/>
        </w:rPr>
        <w:t>ru</w:t>
      </w:r>
      <w:r w:rsidR="00957958">
        <w:rPr>
          <w:szCs w:val="28"/>
        </w:rPr>
        <w:t xml:space="preserve"> </w:t>
      </w:r>
      <w:r>
        <w:rPr>
          <w:szCs w:val="28"/>
        </w:rPr>
        <w:t>и на официальном сайте торгов</w:t>
      </w:r>
      <w:r w:rsidR="00957958">
        <w:rPr>
          <w:szCs w:val="28"/>
        </w:rPr>
        <w:t xml:space="preserve"> </w:t>
      </w:r>
      <w:r w:rsidR="00957958" w:rsidRPr="00957958">
        <w:rPr>
          <w:szCs w:val="28"/>
          <w:u w:val="single"/>
          <w:lang w:val="en-US"/>
        </w:rPr>
        <w:t>www</w:t>
      </w:r>
      <w:r w:rsidR="00957958" w:rsidRPr="00957958">
        <w:rPr>
          <w:szCs w:val="28"/>
          <w:u w:val="single"/>
        </w:rPr>
        <w:t>.</w:t>
      </w:r>
      <w:r w:rsidR="00957958" w:rsidRPr="00957958">
        <w:rPr>
          <w:szCs w:val="28"/>
          <w:u w:val="single"/>
          <w:lang w:val="en-US"/>
        </w:rPr>
        <w:t>torgi</w:t>
      </w:r>
      <w:r w:rsidR="00957958" w:rsidRPr="00957958">
        <w:rPr>
          <w:szCs w:val="28"/>
          <w:u w:val="single"/>
        </w:rPr>
        <w:t>.</w:t>
      </w:r>
      <w:r w:rsidR="00957958" w:rsidRPr="00957958">
        <w:rPr>
          <w:szCs w:val="28"/>
          <w:u w:val="single"/>
          <w:lang w:val="en-US"/>
        </w:rPr>
        <w:t>gov</w:t>
      </w:r>
      <w:r w:rsidR="00957958" w:rsidRPr="00957958">
        <w:rPr>
          <w:szCs w:val="28"/>
          <w:u w:val="single"/>
        </w:rPr>
        <w:t>.</w:t>
      </w:r>
      <w:r w:rsidR="00957958" w:rsidRPr="00957958">
        <w:rPr>
          <w:szCs w:val="28"/>
          <w:u w:val="single"/>
          <w:lang w:val="en-US"/>
        </w:rPr>
        <w:t>ru</w:t>
      </w:r>
      <w:r>
        <w:rPr>
          <w:szCs w:val="28"/>
        </w:rPr>
        <w:t>.</w:t>
      </w:r>
    </w:p>
    <w:p w:rsidR="00B66BC8" w:rsidRDefault="00CA0224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 w:rsidRPr="00EB7A7C">
        <w:rPr>
          <w:szCs w:val="28"/>
        </w:rPr>
        <w:t>5</w:t>
      </w:r>
      <w:r w:rsidR="00B66BC8">
        <w:rPr>
          <w:szCs w:val="28"/>
        </w:rPr>
        <w:t xml:space="preserve">. </w:t>
      </w:r>
      <w:proofErr w:type="gramStart"/>
      <w:r w:rsidR="00B66BC8">
        <w:rPr>
          <w:szCs w:val="28"/>
        </w:rPr>
        <w:t>Контроль за</w:t>
      </w:r>
      <w:proofErr w:type="gramEnd"/>
      <w:r w:rsidR="00B66BC8"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</w:t>
      </w:r>
      <w:r w:rsidR="00362A07">
        <w:rPr>
          <w:szCs w:val="28"/>
        </w:rPr>
        <w:t xml:space="preserve">                  </w:t>
      </w:r>
      <w:r w:rsidR="00F60D32">
        <w:rPr>
          <w:szCs w:val="28"/>
        </w:rPr>
        <w:t xml:space="preserve">на </w:t>
      </w:r>
      <w:r w:rsidR="00FF06C5">
        <w:rPr>
          <w:szCs w:val="28"/>
        </w:rPr>
        <w:t xml:space="preserve">первого заместителя главы </w:t>
      </w:r>
      <w:r w:rsidR="00050F72">
        <w:rPr>
          <w:szCs w:val="28"/>
        </w:rPr>
        <w:t>администрации</w:t>
      </w:r>
      <w:r w:rsidR="00B54F45">
        <w:rPr>
          <w:szCs w:val="28"/>
        </w:rPr>
        <w:t xml:space="preserve"> С.С.Юдина</w:t>
      </w:r>
      <w:r w:rsidR="00B66BC8"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</w:t>
      </w:r>
      <w:r w:rsidR="00FE0B26">
        <w:rPr>
          <w:sz w:val="28"/>
          <w:szCs w:val="28"/>
        </w:rPr>
        <w:t>муниципального</w:t>
      </w:r>
      <w:r w:rsidR="00B66BC8">
        <w:rPr>
          <w:sz w:val="28"/>
          <w:szCs w:val="28"/>
        </w:rPr>
        <w:t xml:space="preserve"> округа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sectPr w:rsidR="00B66BC8" w:rsidSect="005D5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426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2B" w:rsidRDefault="00AD572B" w:rsidP="007C7D8E">
      <w:r>
        <w:separator/>
      </w:r>
    </w:p>
  </w:endnote>
  <w:endnote w:type="continuationSeparator" w:id="0">
    <w:p w:rsidR="00AD572B" w:rsidRDefault="00AD572B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2B" w:rsidRDefault="00AD572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2B" w:rsidRDefault="00AD572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2B" w:rsidRDefault="00AD57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2B" w:rsidRDefault="00AD572B" w:rsidP="007C7D8E">
      <w:r>
        <w:separator/>
      </w:r>
    </w:p>
  </w:footnote>
  <w:footnote w:type="continuationSeparator" w:id="0">
    <w:p w:rsidR="00AD572B" w:rsidRDefault="00AD572B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2B" w:rsidRDefault="00AD572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2B" w:rsidRPr="003E142B" w:rsidRDefault="00AD572B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2B" w:rsidRDefault="00AD572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3BBB"/>
    <w:rsid w:val="0001668D"/>
    <w:rsid w:val="00017CC1"/>
    <w:rsid w:val="0004088A"/>
    <w:rsid w:val="00050F72"/>
    <w:rsid w:val="00066124"/>
    <w:rsid w:val="000774B3"/>
    <w:rsid w:val="000873CF"/>
    <w:rsid w:val="000C1213"/>
    <w:rsid w:val="00101F88"/>
    <w:rsid w:val="00103469"/>
    <w:rsid w:val="00146DA1"/>
    <w:rsid w:val="00150069"/>
    <w:rsid w:val="00151367"/>
    <w:rsid w:val="00156A1C"/>
    <w:rsid w:val="0016593F"/>
    <w:rsid w:val="00175916"/>
    <w:rsid w:val="00194FCC"/>
    <w:rsid w:val="001C7EF0"/>
    <w:rsid w:val="001E7791"/>
    <w:rsid w:val="00237ECE"/>
    <w:rsid w:val="00242F5C"/>
    <w:rsid w:val="002A0BD7"/>
    <w:rsid w:val="002A1931"/>
    <w:rsid w:val="003111FD"/>
    <w:rsid w:val="00334DB5"/>
    <w:rsid w:val="00362A07"/>
    <w:rsid w:val="00367950"/>
    <w:rsid w:val="00387BF8"/>
    <w:rsid w:val="00397551"/>
    <w:rsid w:val="003B2F71"/>
    <w:rsid w:val="003C3A8B"/>
    <w:rsid w:val="003E142B"/>
    <w:rsid w:val="003E14EE"/>
    <w:rsid w:val="003E2C58"/>
    <w:rsid w:val="00400704"/>
    <w:rsid w:val="004040BA"/>
    <w:rsid w:val="0042142F"/>
    <w:rsid w:val="00451635"/>
    <w:rsid w:val="004617B0"/>
    <w:rsid w:val="004A7CF8"/>
    <w:rsid w:val="004C1EE7"/>
    <w:rsid w:val="004F4727"/>
    <w:rsid w:val="00502B27"/>
    <w:rsid w:val="00531969"/>
    <w:rsid w:val="00552FAE"/>
    <w:rsid w:val="0055595D"/>
    <w:rsid w:val="005B4038"/>
    <w:rsid w:val="005D0326"/>
    <w:rsid w:val="005D58A5"/>
    <w:rsid w:val="005D7344"/>
    <w:rsid w:val="00602699"/>
    <w:rsid w:val="00605521"/>
    <w:rsid w:val="00606C3E"/>
    <w:rsid w:val="006305EB"/>
    <w:rsid w:val="00632C89"/>
    <w:rsid w:val="00655335"/>
    <w:rsid w:val="00675CD9"/>
    <w:rsid w:val="00677227"/>
    <w:rsid w:val="00681778"/>
    <w:rsid w:val="006856B8"/>
    <w:rsid w:val="00713A31"/>
    <w:rsid w:val="00731E93"/>
    <w:rsid w:val="007532AB"/>
    <w:rsid w:val="00775FDE"/>
    <w:rsid w:val="00777EDC"/>
    <w:rsid w:val="007B656D"/>
    <w:rsid w:val="007C0973"/>
    <w:rsid w:val="007C7D8E"/>
    <w:rsid w:val="008153E0"/>
    <w:rsid w:val="00820CC5"/>
    <w:rsid w:val="00830C1B"/>
    <w:rsid w:val="008D304B"/>
    <w:rsid w:val="009018E6"/>
    <w:rsid w:val="0094338D"/>
    <w:rsid w:val="00944B60"/>
    <w:rsid w:val="0094564C"/>
    <w:rsid w:val="00953C35"/>
    <w:rsid w:val="00957958"/>
    <w:rsid w:val="009664DB"/>
    <w:rsid w:val="009C012D"/>
    <w:rsid w:val="009D3613"/>
    <w:rsid w:val="00A25431"/>
    <w:rsid w:val="00A25B5D"/>
    <w:rsid w:val="00A30727"/>
    <w:rsid w:val="00A6336C"/>
    <w:rsid w:val="00A814CA"/>
    <w:rsid w:val="00AB05FC"/>
    <w:rsid w:val="00AC0679"/>
    <w:rsid w:val="00AC416E"/>
    <w:rsid w:val="00AD572B"/>
    <w:rsid w:val="00AD71A6"/>
    <w:rsid w:val="00B54F45"/>
    <w:rsid w:val="00B60BD8"/>
    <w:rsid w:val="00B622DF"/>
    <w:rsid w:val="00B66BC8"/>
    <w:rsid w:val="00B76F5F"/>
    <w:rsid w:val="00B947EE"/>
    <w:rsid w:val="00BA0E3D"/>
    <w:rsid w:val="00BB6B10"/>
    <w:rsid w:val="00BC7619"/>
    <w:rsid w:val="00BE36BE"/>
    <w:rsid w:val="00BF43BF"/>
    <w:rsid w:val="00C06AF0"/>
    <w:rsid w:val="00C558A9"/>
    <w:rsid w:val="00C72566"/>
    <w:rsid w:val="00CA0224"/>
    <w:rsid w:val="00CA6A8B"/>
    <w:rsid w:val="00CB6587"/>
    <w:rsid w:val="00D0286F"/>
    <w:rsid w:val="00D14E69"/>
    <w:rsid w:val="00D21E1F"/>
    <w:rsid w:val="00D61A6A"/>
    <w:rsid w:val="00D70862"/>
    <w:rsid w:val="00DA3FD3"/>
    <w:rsid w:val="00DC5DFF"/>
    <w:rsid w:val="00DE32B6"/>
    <w:rsid w:val="00DF063C"/>
    <w:rsid w:val="00DF54EB"/>
    <w:rsid w:val="00DF5A72"/>
    <w:rsid w:val="00E037B2"/>
    <w:rsid w:val="00E077E3"/>
    <w:rsid w:val="00E21757"/>
    <w:rsid w:val="00E316B1"/>
    <w:rsid w:val="00E56D20"/>
    <w:rsid w:val="00E72DAD"/>
    <w:rsid w:val="00E76770"/>
    <w:rsid w:val="00EA7E58"/>
    <w:rsid w:val="00EB7A7C"/>
    <w:rsid w:val="00EE1C75"/>
    <w:rsid w:val="00EE5829"/>
    <w:rsid w:val="00EE7EC5"/>
    <w:rsid w:val="00F3321C"/>
    <w:rsid w:val="00F4512D"/>
    <w:rsid w:val="00F5279B"/>
    <w:rsid w:val="00F558E6"/>
    <w:rsid w:val="00F60D32"/>
    <w:rsid w:val="00F754A6"/>
    <w:rsid w:val="00F86AC1"/>
    <w:rsid w:val="00F97398"/>
    <w:rsid w:val="00FD71F5"/>
    <w:rsid w:val="00FE0B26"/>
    <w:rsid w:val="00F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87</cp:revision>
  <cp:lastPrinted>2025-05-07T06:35:00Z</cp:lastPrinted>
  <dcterms:created xsi:type="dcterms:W3CDTF">2018-09-20T23:34:00Z</dcterms:created>
  <dcterms:modified xsi:type="dcterms:W3CDTF">2025-05-19T02:17:00Z</dcterms:modified>
</cp:coreProperties>
</file>