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24" w:rsidRDefault="00BC1B24" w:rsidP="00BC1B24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Порядок действий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ри обнаружении предметов, похожих на взрывное устройство:</w:t>
      </w:r>
    </w:p>
    <w:p w:rsidR="00BC1B24" w:rsidRDefault="00BC1B24" w:rsidP="00BC1B24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</w:p>
    <w:p w:rsidR="00BC1B24" w:rsidRDefault="00BC1B24" w:rsidP="00BC1B24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запрещается трогать и передвигать обнаруженный подозрительный предмет, подходить и курить возле обнаруженного предмета, пользоваться средствами радиосвязи, мобильными телефонами вблизи данного предмета (и не позволять делать это другим лицам до прибытия сил полиции, ФСБ и МЧС);</w:t>
      </w:r>
    </w:p>
    <w:p w:rsidR="00906FEA" w:rsidRDefault="00BC1B24" w:rsidP="00BC1B24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немедленно сообщить об обнаружении подозрительного предмета по имеющимся телефонам в ЕДДС, территориальные подразделения ФСБ, полиции, МЧС, а также руководителю объекта (учреждения, организации)</w:t>
      </w:r>
      <w:r w:rsidR="00906FE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: </w:t>
      </w:r>
    </w:p>
    <w:p w:rsidR="00906FEA" w:rsidRDefault="00906FEA" w:rsidP="00906FE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020, (42363) 63-181 – Дежурная часть ОВД по г. Партизанску</w:t>
      </w:r>
    </w:p>
    <w:p w:rsidR="00906FEA" w:rsidRDefault="00906FEA" w:rsidP="00906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8(42363) 62-851 - телефон доверия ОВД по г. Партизанску</w:t>
      </w:r>
    </w:p>
    <w:p w:rsidR="00906FEA" w:rsidRDefault="00906FEA" w:rsidP="00906FEA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8(4232) 214-386 - Приёмная УВД по Приморскому краю</w:t>
      </w:r>
    </w:p>
    <w:p w:rsidR="00906FEA" w:rsidRDefault="00906FEA" w:rsidP="00906FEA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8(4232) 490-565 - Управление собственной безопасности УВД по Приморскому краю</w:t>
      </w:r>
    </w:p>
    <w:p w:rsidR="00906FEA" w:rsidRDefault="00906FEA" w:rsidP="00906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8(4232) 401-000 - телефон доверия УВД по Приморскому краю</w:t>
      </w:r>
    </w:p>
    <w:p w:rsidR="00906FEA" w:rsidRDefault="00906FEA" w:rsidP="00906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8(4232) 310-681 - телефон доверия УГИБДД УВД по Приморскому краю</w:t>
      </w:r>
    </w:p>
    <w:p w:rsidR="00906FEA" w:rsidRDefault="00906FEA" w:rsidP="00906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8-999-296-90-88 – телефон дежурного полиции г. Партизанск.</w:t>
      </w:r>
    </w:p>
    <w:p w:rsidR="00906FEA" w:rsidRDefault="00906FEA" w:rsidP="00906FEA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8-914-793-07-78, 8 (42363)-60-499 -  телефон ЕДДС г. Партизанска</w:t>
      </w:r>
    </w:p>
    <w:p w:rsidR="00906FEA" w:rsidRDefault="00906FEA" w:rsidP="00906FEA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8(42366)-9-11-25 – телефон спасателей г. Находка.</w:t>
      </w:r>
    </w:p>
    <w:p w:rsidR="00906FEA" w:rsidRDefault="00906FEA" w:rsidP="00906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8(42366)-8-71-87, 8(42366)-9-79-20 –  УФСБ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г.  Находка. </w:t>
      </w:r>
    </w:p>
    <w:p w:rsidR="00BC1B24" w:rsidRPr="00906FEA" w:rsidRDefault="00BC1B24" w:rsidP="00906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до прибытия сотрудников полиции, ФСБ, МЧС принять меры к освобождению от людей помещения или территории;</w:t>
      </w:r>
    </w:p>
    <w:p w:rsidR="00BC1B24" w:rsidRDefault="00BC1B24" w:rsidP="00BC1B24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зафиксировать письменно время и место обнаружения подозрительного предмета;</w:t>
      </w:r>
    </w:p>
    <w:p w:rsidR="00BC1B24" w:rsidRDefault="00BC1B24" w:rsidP="00BC1B24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- организовать в соответствии с планом эвакуацию по безопасным маршрутам людей, осуществляя по списку их пересчет до и после эвакуации, и освободить от людей опасную зону в радиусе не менее 100 м </w:t>
      </w:r>
    </w:p>
    <w:p w:rsidR="00BC1B24" w:rsidRDefault="00BC1B24" w:rsidP="00BC1B24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по возможности обеспечить охрану подозрительного предмета и опасной зоны вокруг него, находясь за естественными укрытиями, выставить на подходах предупреждающие и запрещающие знаки, таблички «Не подходить», «Не трогать», «Опасно для жизни», «Проход (проезд) запрещен» и т.п., не допускать в зону возможного поражения людей;</w:t>
      </w:r>
    </w:p>
    <w:p w:rsidR="00BC1B24" w:rsidRDefault="00BC1B24" w:rsidP="00BC1B24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в целях недопущения паники до прибытия сотрудников правоохранительных органов - не сообщать об угрозе взрыва никому, кроме тех руководителей и сотрудников объекта, кому в соответствии со служебными функциями необходимо знать о случившемся;</w:t>
      </w:r>
    </w:p>
    <w:p w:rsidR="00BC1B24" w:rsidRDefault="00BC1B24" w:rsidP="00BC1B24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дождаться прибытия сотрудников правоохранительных органов (ФСБ, полиции, МЧС) и точно указать им место расположения подозрительного предмета, сообщить время и обстоятельства его обнаружения;</w:t>
      </w:r>
    </w:p>
    <w:p w:rsidR="00BC1B24" w:rsidRDefault="00BC1B24" w:rsidP="00BC1B24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далее действовать по указанию представителей Оперативного штаба, правоохранительных органов.</w:t>
      </w:r>
    </w:p>
    <w:p w:rsidR="00BC1B24" w:rsidRDefault="00BC1B24" w:rsidP="00BC1B24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BC1B24" w:rsidRDefault="00BC1B24" w:rsidP="00BC1B24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lastRenderedPageBreak/>
        <w:t xml:space="preserve"> Рекомендуемые зоны эвакуации и оцепления при обнаружении взрывного устройства или предмета, подозрительного на взрывное устройство</w:t>
      </w:r>
    </w:p>
    <w:p w:rsidR="00BC1B24" w:rsidRDefault="00BC1B24" w:rsidP="00BC1B2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5125"/>
        <w:gridCol w:w="2980"/>
      </w:tblGrid>
      <w:tr w:rsidR="00BC1B24" w:rsidTr="00BC1B2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Граната РГД-5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50 метров</w:t>
            </w:r>
          </w:p>
        </w:tc>
      </w:tr>
      <w:tr w:rsidR="00BC1B24" w:rsidTr="00BC1B2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Граната Ф-1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200 метров</w:t>
            </w:r>
          </w:p>
        </w:tc>
      </w:tr>
      <w:tr w:rsidR="00BC1B24" w:rsidTr="00BC1B2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Тротиловая шашка массой 200 граммов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метров</w:t>
            </w:r>
          </w:p>
        </w:tc>
      </w:tr>
      <w:tr w:rsidR="00BC1B24" w:rsidTr="00BC1B2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Тротиловая шашка массой 400 граммов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 метров</w:t>
            </w:r>
          </w:p>
        </w:tc>
      </w:tr>
      <w:tr w:rsidR="00BC1B24" w:rsidTr="00BC1B2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Пивная банка 0,33 литра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 метров</w:t>
            </w:r>
          </w:p>
        </w:tc>
      </w:tr>
      <w:tr w:rsidR="00BC1B24" w:rsidTr="00BC1B2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Мина МОН-50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 метров</w:t>
            </w:r>
          </w:p>
        </w:tc>
      </w:tr>
      <w:tr w:rsidR="00BC1B24" w:rsidTr="00BC1B2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Чемодан (кейс)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 метров</w:t>
            </w:r>
          </w:p>
        </w:tc>
      </w:tr>
      <w:tr w:rsidR="00BC1B24" w:rsidTr="00BC1B2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Дорожный чемодан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 метров</w:t>
            </w:r>
          </w:p>
        </w:tc>
      </w:tr>
      <w:tr w:rsidR="00BC1B24" w:rsidTr="00BC1B2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типа “Жигули”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 метров</w:t>
            </w:r>
          </w:p>
        </w:tc>
      </w:tr>
      <w:tr w:rsidR="00BC1B24" w:rsidTr="00BC1B2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типа “Волга”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580 метров</w:t>
            </w:r>
          </w:p>
        </w:tc>
      </w:tr>
      <w:tr w:rsidR="00BC1B24" w:rsidTr="00BC1B2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Микроавтобус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 метров</w:t>
            </w:r>
          </w:p>
        </w:tc>
      </w:tr>
      <w:tr w:rsidR="00BC1B24" w:rsidTr="00BC1B2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Грузовая автомашина (фургон)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B24" w:rsidRDefault="00BC1B24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1240 метров</w:t>
            </w:r>
          </w:p>
        </w:tc>
      </w:tr>
    </w:tbl>
    <w:p w:rsidR="00647FB5" w:rsidRDefault="00647FB5"/>
    <w:p w:rsidR="00906FEA" w:rsidRDefault="00906FEA" w:rsidP="00906F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6FEA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Антитеррористическая комиссия </w:t>
      </w:r>
    </w:p>
    <w:p w:rsidR="00906FEA" w:rsidRPr="00906FEA" w:rsidRDefault="00906FEA" w:rsidP="00906F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6FEA">
        <w:rPr>
          <w:rFonts w:ascii="Times New Roman" w:hAnsi="Times New Roman" w:cs="Times New Roman"/>
          <w:b/>
          <w:sz w:val="28"/>
          <w:szCs w:val="28"/>
        </w:rPr>
        <w:t>Партизанского городского округа</w:t>
      </w:r>
    </w:p>
    <w:sectPr w:rsidR="00906FEA" w:rsidRPr="0090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C1"/>
    <w:rsid w:val="00647FB5"/>
    <w:rsid w:val="007727C1"/>
    <w:rsid w:val="00906FEA"/>
    <w:rsid w:val="00B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1F37"/>
  <w15:chartTrackingRefBased/>
  <w15:docId w15:val="{5DADE54D-69E5-4C27-B13E-5BA0E762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B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FE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2025-02-13T06:53:00Z</dcterms:created>
  <dcterms:modified xsi:type="dcterms:W3CDTF">2025-02-13T22:19:00Z</dcterms:modified>
</cp:coreProperties>
</file>