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9" w:rsidRPr="00382595" w:rsidRDefault="00692569" w:rsidP="00692569">
      <w:pPr>
        <w:jc w:val="center"/>
        <w:rPr>
          <w:rFonts w:ascii="Times New Roman" w:hAnsi="Times New Roman"/>
          <w:sz w:val="28"/>
          <w:szCs w:val="28"/>
        </w:rPr>
      </w:pPr>
      <w:r w:rsidRPr="003825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77CB5E" wp14:editId="15C19CEF">
            <wp:extent cx="600075" cy="657225"/>
            <wp:effectExtent l="0" t="0" r="9525" b="9525"/>
            <wp:docPr id="1" name="Рисунок 1" descr="Описание: 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69" w:rsidRPr="00382595" w:rsidRDefault="00692569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>АНТИТЕРРОРИСТИЧЕСКАЯ КОМИССИЯ</w:t>
      </w:r>
    </w:p>
    <w:p w:rsidR="00BE1851" w:rsidRPr="00382595" w:rsidRDefault="00BE1851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92569" w:rsidRPr="00382595">
        <w:rPr>
          <w:rFonts w:ascii="Times New Roman" w:hAnsi="Times New Roman"/>
          <w:b/>
          <w:sz w:val="28"/>
          <w:szCs w:val="28"/>
        </w:rPr>
        <w:t>ОКРУГА</w:t>
      </w:r>
      <w:r w:rsidRPr="00382595">
        <w:rPr>
          <w:rFonts w:ascii="Times New Roman" w:hAnsi="Times New Roman"/>
          <w:b/>
          <w:sz w:val="28"/>
          <w:szCs w:val="28"/>
        </w:rPr>
        <w:t xml:space="preserve"> ГОРОД ПАРТИЗАНСК </w:t>
      </w:r>
    </w:p>
    <w:p w:rsidR="00692569" w:rsidRPr="00382595" w:rsidRDefault="00BE1851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692569" w:rsidRPr="00382595" w:rsidRDefault="00692569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2569" w:rsidRPr="00382595" w:rsidRDefault="00692569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2569" w:rsidRPr="00382595" w:rsidRDefault="00692569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>П Р О Т О К О Л</w:t>
      </w:r>
    </w:p>
    <w:p w:rsidR="00692569" w:rsidRPr="00382595" w:rsidRDefault="00692569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 xml:space="preserve">заседания антитеррористической комиссии </w:t>
      </w:r>
    </w:p>
    <w:p w:rsidR="00692569" w:rsidRPr="00382595" w:rsidRDefault="00BE1851" w:rsidP="00692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59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92569" w:rsidRPr="00382595">
        <w:rPr>
          <w:rFonts w:ascii="Times New Roman" w:hAnsi="Times New Roman"/>
          <w:b/>
          <w:sz w:val="28"/>
          <w:szCs w:val="28"/>
        </w:rPr>
        <w:t>округа</w:t>
      </w:r>
      <w:r w:rsidRPr="00382595">
        <w:rPr>
          <w:rFonts w:ascii="Times New Roman" w:hAnsi="Times New Roman"/>
          <w:b/>
          <w:sz w:val="28"/>
          <w:szCs w:val="28"/>
        </w:rPr>
        <w:t xml:space="preserve"> город Партизанск Приморского края</w:t>
      </w:r>
    </w:p>
    <w:p w:rsidR="00692569" w:rsidRPr="00382595" w:rsidRDefault="00692569" w:rsidP="006925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569" w:rsidRPr="00382595" w:rsidRDefault="00481BEC" w:rsidP="00692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2595">
        <w:rPr>
          <w:rFonts w:ascii="Times New Roman" w:hAnsi="Times New Roman"/>
          <w:sz w:val="28"/>
          <w:szCs w:val="28"/>
        </w:rPr>
        <w:t>27 июня</w:t>
      </w:r>
      <w:r w:rsidR="00DF6949" w:rsidRPr="00382595">
        <w:rPr>
          <w:rFonts w:ascii="Times New Roman" w:hAnsi="Times New Roman"/>
          <w:sz w:val="28"/>
          <w:szCs w:val="28"/>
        </w:rPr>
        <w:t xml:space="preserve"> </w:t>
      </w:r>
      <w:r w:rsidR="001D6D47" w:rsidRPr="00382595">
        <w:rPr>
          <w:rFonts w:ascii="Times New Roman" w:hAnsi="Times New Roman"/>
          <w:sz w:val="28"/>
          <w:szCs w:val="28"/>
        </w:rPr>
        <w:t>2025</w:t>
      </w:r>
      <w:r w:rsidR="00692569" w:rsidRPr="00382595">
        <w:rPr>
          <w:rFonts w:ascii="Times New Roman" w:hAnsi="Times New Roman"/>
          <w:sz w:val="28"/>
          <w:szCs w:val="28"/>
        </w:rPr>
        <w:t xml:space="preserve"> года                   г. Партизанск          </w:t>
      </w:r>
      <w:r w:rsidR="006B1C76" w:rsidRPr="00382595">
        <w:rPr>
          <w:rFonts w:ascii="Times New Roman" w:hAnsi="Times New Roman"/>
          <w:sz w:val="28"/>
          <w:szCs w:val="28"/>
        </w:rPr>
        <w:t xml:space="preserve">                         № АТК-2</w:t>
      </w:r>
      <w:r w:rsidRPr="00382595">
        <w:rPr>
          <w:rFonts w:ascii="Times New Roman" w:hAnsi="Times New Roman"/>
          <w:sz w:val="28"/>
          <w:szCs w:val="28"/>
        </w:rPr>
        <w:t>.3</w:t>
      </w:r>
      <w:r w:rsidR="00B54CBB">
        <w:rPr>
          <w:rFonts w:ascii="Times New Roman" w:hAnsi="Times New Roman"/>
          <w:sz w:val="28"/>
          <w:szCs w:val="28"/>
        </w:rPr>
        <w:t>.</w:t>
      </w:r>
    </w:p>
    <w:p w:rsidR="00692569" w:rsidRPr="00382595" w:rsidRDefault="00692569" w:rsidP="00692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1BEC" w:rsidRPr="00382595" w:rsidRDefault="0009651C" w:rsidP="00382595">
      <w:pPr>
        <w:spacing w:after="0" w:line="240" w:lineRule="auto"/>
        <w:ind w:firstLine="709"/>
        <w:contextualSpacing/>
        <w:mirrorIndents/>
        <w:rPr>
          <w:rFonts w:ascii="Times New Roman" w:hAnsi="Times New Roman"/>
          <w:bCs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  <w:u w:val="single"/>
        </w:rPr>
        <w:t>Председатель комиссии</w:t>
      </w:r>
      <w:r w:rsidR="00884EB1" w:rsidRPr="00382595">
        <w:rPr>
          <w:rFonts w:ascii="Times New Roman" w:hAnsi="Times New Roman"/>
          <w:sz w:val="26"/>
          <w:szCs w:val="26"/>
        </w:rPr>
        <w:t xml:space="preserve">: </w:t>
      </w:r>
      <w:r w:rsidR="00481BEC" w:rsidRPr="00382595">
        <w:rPr>
          <w:rFonts w:ascii="Times New Roman" w:hAnsi="Times New Roman"/>
          <w:sz w:val="26"/>
          <w:szCs w:val="26"/>
        </w:rPr>
        <w:t>Алина Владимировна Федорова, з</w:t>
      </w:r>
      <w:r w:rsidR="00481BEC" w:rsidRPr="00382595">
        <w:rPr>
          <w:rFonts w:ascii="Times New Roman" w:hAnsi="Times New Roman"/>
          <w:bCs/>
          <w:sz w:val="26"/>
          <w:szCs w:val="26"/>
        </w:rPr>
        <w:t xml:space="preserve">аместитель главы администрации – начальник управления образования администрации муниципального округа город Партизанск </w:t>
      </w:r>
    </w:p>
    <w:p w:rsidR="0009651C" w:rsidRPr="00382595" w:rsidRDefault="0009651C" w:rsidP="00382595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Заместитель председателя комиссии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A26806" w:rsidRPr="00382595">
        <w:rPr>
          <w:rFonts w:ascii="Times New Roman" w:eastAsia="Times New Roman" w:hAnsi="Times New Roman"/>
          <w:sz w:val="26"/>
          <w:szCs w:val="26"/>
          <w:lang w:eastAsia="ru-RU"/>
        </w:rPr>
        <w:t>Артём Александрович Сомов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, сотрудник службы г. Находка УФСБ России по Приморскому краю</w:t>
      </w:r>
      <w:r w:rsidR="00C534D8" w:rsidRPr="003825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6292" w:rsidRPr="00382595" w:rsidRDefault="0009651C" w:rsidP="00382595">
      <w:pPr>
        <w:tabs>
          <w:tab w:val="left" w:pos="28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Секретарь комиссии: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Оксана Сергеевна Растворцева, ведущий специалист по антитеррористической защищённости </w:t>
      </w:r>
      <w:r w:rsidR="00BE1851" w:rsidRPr="0038259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ерриторий</w:t>
      </w:r>
      <w:r w:rsidR="000D6292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казённого учреждения «Единая дежурно – диспетчерская служба, гражданская защита муниципального округа город Партизанск Приморского края».</w:t>
      </w:r>
    </w:p>
    <w:p w:rsidR="0009651C" w:rsidRPr="00382595" w:rsidRDefault="0009651C" w:rsidP="00382595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651C" w:rsidRPr="00382595" w:rsidRDefault="0009651C" w:rsidP="00382595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82595">
        <w:rPr>
          <w:rFonts w:ascii="Times New Roman" w:hAnsi="Times New Roman"/>
          <w:sz w:val="26"/>
          <w:szCs w:val="26"/>
          <w:u w:val="single"/>
        </w:rPr>
        <w:t>Члены комиссии</w:t>
      </w:r>
      <w:r w:rsidR="00884EB1" w:rsidRPr="00382595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09651C" w:rsidRPr="00382595" w:rsidRDefault="0009651C" w:rsidP="00382595">
      <w:pPr>
        <w:tabs>
          <w:tab w:val="left" w:pos="28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2159BB" w:rsidRPr="00382595">
        <w:rPr>
          <w:rFonts w:ascii="Times New Roman" w:eastAsia="Times New Roman" w:hAnsi="Times New Roman"/>
          <w:sz w:val="26"/>
          <w:szCs w:val="26"/>
          <w:lang w:eastAsia="ru-RU"/>
        </w:rPr>
        <w:t>орис Леонидович</w:t>
      </w:r>
      <w:r w:rsidR="000D6292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Тимохин, директор м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униципального казённого учреждения «Единая дежурно – диспетчерская служба, гражданская защита муниципального округа город Партизанск Приморского края»</w:t>
      </w:r>
      <w:r w:rsidR="00415DF5" w:rsidRPr="003825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1851" w:rsidRPr="00382595" w:rsidRDefault="002159BB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Елена Сергеевна</w:t>
      </w:r>
      <w:r w:rsidR="0009651C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Котикова, </w:t>
      </w:r>
      <w:r w:rsidR="00BE1851" w:rsidRPr="00382595">
        <w:rPr>
          <w:rFonts w:ascii="Times New Roman" w:hAnsi="Times New Roman"/>
          <w:sz w:val="26"/>
          <w:szCs w:val="26"/>
        </w:rPr>
        <w:t>заместитель председателя Думы</w:t>
      </w:r>
      <w:r w:rsidRPr="00382595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="00BE1851" w:rsidRPr="00382595">
        <w:rPr>
          <w:rFonts w:ascii="Times New Roman" w:hAnsi="Times New Roman"/>
          <w:sz w:val="26"/>
          <w:szCs w:val="26"/>
        </w:rPr>
        <w:t>город Партизанск Приморского края</w:t>
      </w:r>
      <w:r w:rsidR="00415DF5" w:rsidRPr="00382595">
        <w:rPr>
          <w:rFonts w:ascii="Times New Roman" w:hAnsi="Times New Roman"/>
          <w:sz w:val="26"/>
          <w:szCs w:val="26"/>
        </w:rPr>
        <w:t>.</w:t>
      </w:r>
    </w:p>
    <w:p w:rsidR="00BE1851" w:rsidRPr="00382595" w:rsidRDefault="00BE1851" w:rsidP="00382595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59BB" w:rsidRPr="00382595">
        <w:rPr>
          <w:rFonts w:ascii="Times New Roman" w:eastAsia="Times New Roman" w:hAnsi="Times New Roman"/>
          <w:sz w:val="26"/>
          <w:szCs w:val="26"/>
          <w:lang w:eastAsia="ru-RU"/>
        </w:rPr>
        <w:t>Алексей Александрович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Богач, </w:t>
      </w:r>
      <w:r w:rsidR="00C534D8" w:rsidRPr="00382595">
        <w:rPr>
          <w:rFonts w:ascii="Times New Roman" w:hAnsi="Times New Roman"/>
          <w:color w:val="3B4256"/>
          <w:sz w:val="26"/>
          <w:szCs w:val="26"/>
        </w:rPr>
        <w:t>н</w:t>
      </w:r>
      <w:r w:rsidR="002159BB" w:rsidRPr="00382595">
        <w:rPr>
          <w:rFonts w:ascii="Times New Roman" w:hAnsi="Times New Roman"/>
          <w:color w:val="3B4256"/>
          <w:sz w:val="26"/>
          <w:szCs w:val="26"/>
        </w:rPr>
        <w:t xml:space="preserve">ачальник </w:t>
      </w:r>
      <w:r w:rsidRPr="00382595">
        <w:rPr>
          <w:rFonts w:ascii="Times New Roman" w:hAnsi="Times New Roman"/>
          <w:color w:val="3B4256"/>
          <w:sz w:val="26"/>
          <w:szCs w:val="26"/>
        </w:rPr>
        <w:t>отряда 6 ПСО ФППС ГПС ГУ МЧС России по Приморскому краю</w:t>
      </w:r>
      <w:r w:rsidR="00415DF5" w:rsidRPr="00382595">
        <w:rPr>
          <w:rFonts w:ascii="Times New Roman" w:hAnsi="Times New Roman"/>
          <w:color w:val="3B4256"/>
          <w:sz w:val="26"/>
          <w:szCs w:val="26"/>
        </w:rPr>
        <w:t>.</w:t>
      </w:r>
    </w:p>
    <w:p w:rsidR="0009651C" w:rsidRPr="00382595" w:rsidRDefault="002159BB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Юлия Сергеевна</w:t>
      </w:r>
      <w:r w:rsidR="00BE1851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Гениатова</w:t>
      </w:r>
      <w:r w:rsidR="00415DF5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5DF5" w:rsidRPr="00382595">
        <w:rPr>
          <w:rFonts w:ascii="Times New Roman" w:hAnsi="Times New Roman"/>
          <w:sz w:val="26"/>
          <w:szCs w:val="26"/>
        </w:rPr>
        <w:t>старший инспектор ГКЗО ОВО по г. Находка- филиала ФГКУ УВО ВНГ РФ.</w:t>
      </w:r>
    </w:p>
    <w:p w:rsidR="00415DF5" w:rsidRPr="00382595" w:rsidRDefault="00A26806" w:rsidP="00382595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Алексей Леонидович Приходько</w:t>
      </w:r>
      <w:r w:rsidR="00415DF5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инженер </w:t>
      </w:r>
      <w:r w:rsidR="00415DF5" w:rsidRPr="0038259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63AEA" w:rsidRPr="0038259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15DF5" w:rsidRPr="00382595">
        <w:rPr>
          <w:rFonts w:ascii="Times New Roman" w:eastAsia="Times New Roman" w:hAnsi="Times New Roman"/>
          <w:sz w:val="26"/>
          <w:szCs w:val="26"/>
          <w:lang w:eastAsia="ru-RU"/>
        </w:rPr>
        <w:t>П «Партизанская ГРЭС» АО «ГДК»</w:t>
      </w:r>
      <w:r w:rsidR="002159BB" w:rsidRPr="003825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59BB" w:rsidRPr="00382595" w:rsidRDefault="00063AEA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Наталья Олеговна Иваненко,</w:t>
      </w:r>
      <w:r w:rsidRPr="00382595">
        <w:rPr>
          <w:rFonts w:ascii="Times New Roman" w:hAnsi="Times New Roman"/>
          <w:sz w:val="26"/>
          <w:szCs w:val="26"/>
        </w:rPr>
        <w:t xml:space="preserve"> начальник службы ГО ЧС Партизанского филиала КГУП «Примтеплоэнерго».</w:t>
      </w:r>
    </w:p>
    <w:p w:rsidR="00063AEA" w:rsidRPr="00382595" w:rsidRDefault="00DD3D50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Андрей Николаевич </w:t>
      </w:r>
      <w:r w:rsidR="00B878AF" w:rsidRPr="00382595">
        <w:rPr>
          <w:rFonts w:ascii="Times New Roman" w:hAnsi="Times New Roman"/>
          <w:sz w:val="26"/>
          <w:szCs w:val="26"/>
        </w:rPr>
        <w:t>Агафонов</w:t>
      </w:r>
      <w:r w:rsidR="00063AEA" w:rsidRPr="00382595">
        <w:rPr>
          <w:rFonts w:ascii="Times New Roman" w:hAnsi="Times New Roman"/>
          <w:sz w:val="26"/>
          <w:szCs w:val="26"/>
        </w:rPr>
        <w:t xml:space="preserve">, </w:t>
      </w:r>
      <w:r w:rsidR="00382595">
        <w:rPr>
          <w:rFonts w:ascii="Times New Roman" w:hAnsi="Times New Roman"/>
          <w:sz w:val="26"/>
          <w:szCs w:val="26"/>
        </w:rPr>
        <w:t>директор</w:t>
      </w:r>
      <w:r w:rsidR="00063AEA" w:rsidRPr="00382595">
        <w:rPr>
          <w:rFonts w:ascii="Times New Roman" w:hAnsi="Times New Roman"/>
          <w:sz w:val="26"/>
          <w:szCs w:val="26"/>
        </w:rPr>
        <w:t xml:space="preserve"> СП ПЮЭС ДРСК.</w:t>
      </w:r>
    </w:p>
    <w:p w:rsidR="00063AEA" w:rsidRPr="00382595" w:rsidRDefault="00A26806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Ирина Анатольевна Логай, начальник</w:t>
      </w:r>
      <w:r w:rsidR="00063AEA" w:rsidRPr="00382595">
        <w:rPr>
          <w:rFonts w:ascii="Times New Roman" w:hAnsi="Times New Roman"/>
          <w:sz w:val="26"/>
          <w:szCs w:val="26"/>
        </w:rPr>
        <w:t xml:space="preserve"> ТО Управления </w:t>
      </w:r>
      <w:r w:rsidR="009030C8" w:rsidRPr="00382595">
        <w:rPr>
          <w:rFonts w:ascii="Times New Roman" w:hAnsi="Times New Roman"/>
          <w:sz w:val="26"/>
          <w:szCs w:val="26"/>
        </w:rPr>
        <w:t>Роспотребнадзора</w:t>
      </w:r>
      <w:r w:rsidR="00063AEA" w:rsidRPr="00382595">
        <w:rPr>
          <w:rFonts w:ascii="Times New Roman" w:hAnsi="Times New Roman"/>
          <w:sz w:val="26"/>
          <w:szCs w:val="26"/>
        </w:rPr>
        <w:t xml:space="preserve"> по </w:t>
      </w:r>
      <w:r w:rsidR="009030C8" w:rsidRPr="00382595">
        <w:rPr>
          <w:rFonts w:ascii="Times New Roman" w:hAnsi="Times New Roman"/>
          <w:sz w:val="26"/>
          <w:szCs w:val="26"/>
        </w:rPr>
        <w:t>ПК в г. Партизанск.</w:t>
      </w:r>
    </w:p>
    <w:p w:rsidR="009030C8" w:rsidRPr="00382595" w:rsidRDefault="009030C8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Людмила Васильевна Шоколенко, делопроизводитель МКУ «АХУ».</w:t>
      </w:r>
    </w:p>
    <w:p w:rsidR="0009651C" w:rsidRPr="00382595" w:rsidRDefault="009030C8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  <w:r w:rsidRPr="00382595">
        <w:rPr>
          <w:rFonts w:ascii="Times New Roman" w:hAnsi="Times New Roman"/>
          <w:sz w:val="26"/>
          <w:szCs w:val="26"/>
          <w:u w:val="single"/>
        </w:rPr>
        <w:t xml:space="preserve">Приглашённые: </w:t>
      </w:r>
    </w:p>
    <w:p w:rsidR="009030C8" w:rsidRPr="00382595" w:rsidRDefault="009030C8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Ирина Викторовна Коробок, главный специалист отдела культуры и молодёжной политики.</w:t>
      </w:r>
    </w:p>
    <w:p w:rsidR="00CB0E4F" w:rsidRPr="00382595" w:rsidRDefault="00C85129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lastRenderedPageBreak/>
        <w:t>Ольга Юрьевна Р</w:t>
      </w:r>
      <w:r w:rsidR="00454C24" w:rsidRPr="00382595">
        <w:rPr>
          <w:rFonts w:ascii="Times New Roman" w:hAnsi="Times New Roman"/>
          <w:sz w:val="26"/>
          <w:szCs w:val="26"/>
        </w:rPr>
        <w:t>ослая</w:t>
      </w:r>
      <w:r w:rsidRPr="00382595">
        <w:rPr>
          <w:rFonts w:ascii="Times New Roman" w:hAnsi="Times New Roman"/>
          <w:sz w:val="26"/>
          <w:szCs w:val="26"/>
        </w:rPr>
        <w:t>, главный специалист МКУ «ЦРО МО г. Партизанск ПК».</w:t>
      </w:r>
    </w:p>
    <w:p w:rsidR="009030C8" w:rsidRPr="00382595" w:rsidRDefault="00A26806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Валентина Александровна Перфильева, специалист по ГО и ЧС </w:t>
      </w:r>
      <w:r w:rsidR="005C2E8B" w:rsidRPr="00382595">
        <w:rPr>
          <w:rFonts w:ascii="Times New Roman" w:hAnsi="Times New Roman"/>
          <w:sz w:val="26"/>
          <w:szCs w:val="26"/>
        </w:rPr>
        <w:t>краевого государственного бюджетного учреждения здравоохранения «</w:t>
      </w:r>
      <w:r w:rsidRPr="00382595">
        <w:rPr>
          <w:rFonts w:ascii="Times New Roman" w:hAnsi="Times New Roman"/>
          <w:sz w:val="26"/>
          <w:szCs w:val="26"/>
        </w:rPr>
        <w:t>П</w:t>
      </w:r>
      <w:r w:rsidR="005C2E8B" w:rsidRPr="00382595">
        <w:rPr>
          <w:rFonts w:ascii="Times New Roman" w:hAnsi="Times New Roman"/>
          <w:sz w:val="26"/>
          <w:szCs w:val="26"/>
        </w:rPr>
        <w:t>артизанская городская больница</w:t>
      </w:r>
      <w:r w:rsidRPr="00382595">
        <w:rPr>
          <w:rFonts w:ascii="Times New Roman" w:hAnsi="Times New Roman"/>
          <w:sz w:val="26"/>
          <w:szCs w:val="26"/>
        </w:rPr>
        <w:t xml:space="preserve"> № 1</w:t>
      </w:r>
      <w:r w:rsidR="005C2E8B" w:rsidRPr="00382595">
        <w:rPr>
          <w:rFonts w:ascii="Times New Roman" w:hAnsi="Times New Roman"/>
          <w:sz w:val="26"/>
          <w:szCs w:val="26"/>
        </w:rPr>
        <w:t>»</w:t>
      </w:r>
      <w:r w:rsidRPr="00382595">
        <w:rPr>
          <w:rFonts w:ascii="Times New Roman" w:hAnsi="Times New Roman"/>
          <w:sz w:val="26"/>
          <w:szCs w:val="26"/>
        </w:rPr>
        <w:t>.</w:t>
      </w:r>
    </w:p>
    <w:p w:rsidR="00A26806" w:rsidRPr="00382595" w:rsidRDefault="00A26806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Валентина Геннадьевна Глазунова, специалист по ОТ ООО «Сица», ООО УК «Сучан».</w:t>
      </w:r>
    </w:p>
    <w:p w:rsidR="00A26806" w:rsidRPr="00382595" w:rsidRDefault="00A26806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Эльвира Геннадьевна Головатенко, председатель правления ТСЖ «Рубин».</w:t>
      </w:r>
    </w:p>
    <w:p w:rsidR="00A26806" w:rsidRPr="00382595" w:rsidRDefault="00DD3D50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Игорь Валерьевич Стоянов, директор ООО УО «ЖЭК № 1».</w:t>
      </w:r>
    </w:p>
    <w:p w:rsidR="00C03BC4" w:rsidRPr="00382595" w:rsidRDefault="00DD3D50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Дмитрий Сергеевич Копылов, временно исполняющий обязанности начальника Линейного пункта полиции на станции П</w:t>
      </w:r>
      <w:r w:rsidR="00C03BC4" w:rsidRPr="00382595">
        <w:rPr>
          <w:rFonts w:ascii="Times New Roman" w:hAnsi="Times New Roman"/>
          <w:sz w:val="26"/>
          <w:szCs w:val="26"/>
        </w:rPr>
        <w:t>артизанск.</w:t>
      </w:r>
    </w:p>
    <w:p w:rsidR="00C03BC4" w:rsidRPr="00382595" w:rsidRDefault="00B878AF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Денис Борисович Чернышов, помощник начальника </w:t>
      </w:r>
      <w:r w:rsidR="00C03BC4" w:rsidRPr="00382595">
        <w:rPr>
          <w:rFonts w:ascii="Times New Roman" w:hAnsi="Times New Roman"/>
          <w:sz w:val="26"/>
          <w:szCs w:val="26"/>
        </w:rPr>
        <w:t>от</w:t>
      </w:r>
      <w:r w:rsidRPr="00382595">
        <w:rPr>
          <w:rFonts w:ascii="Times New Roman" w:hAnsi="Times New Roman"/>
          <w:sz w:val="26"/>
          <w:szCs w:val="26"/>
        </w:rPr>
        <w:t>деления планирования предназначения</w:t>
      </w:r>
      <w:r w:rsidR="00C03BC4" w:rsidRPr="00382595">
        <w:rPr>
          <w:rFonts w:ascii="Times New Roman" w:hAnsi="Times New Roman"/>
          <w:sz w:val="26"/>
          <w:szCs w:val="26"/>
        </w:rPr>
        <w:t xml:space="preserve"> и подготовки мобилизационных ресурсов в городе Партизанск, Лазовского и Партизанского районов Приморского края.</w:t>
      </w:r>
    </w:p>
    <w:p w:rsidR="00C03BC4" w:rsidRPr="00382595" w:rsidRDefault="00C03BC4" w:rsidP="00382595">
      <w:pPr>
        <w:tabs>
          <w:tab w:val="left" w:pos="3135"/>
        </w:tabs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382595">
        <w:rPr>
          <w:rFonts w:ascii="Times New Roman" w:eastAsiaTheme="minorHAnsi" w:hAnsi="Times New Roman"/>
          <w:sz w:val="26"/>
          <w:szCs w:val="26"/>
        </w:rPr>
        <w:t>Светлана Алексеевна Заворотная, инженер ИП «Прохорчик Г.П.».</w:t>
      </w:r>
    </w:p>
    <w:p w:rsidR="00C03BC4" w:rsidRPr="00382595" w:rsidRDefault="00C03BC4" w:rsidP="00382595">
      <w:pPr>
        <w:tabs>
          <w:tab w:val="left" w:pos="3135"/>
        </w:tabs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382595">
        <w:rPr>
          <w:rFonts w:ascii="Times New Roman" w:eastAsiaTheme="minorHAnsi" w:hAnsi="Times New Roman"/>
          <w:sz w:val="26"/>
          <w:szCs w:val="26"/>
        </w:rPr>
        <w:t>Юрий Михайлович Волов, председатель ТСЖ «Всё для людей».</w:t>
      </w:r>
    </w:p>
    <w:p w:rsidR="00A26806" w:rsidRPr="00382595" w:rsidRDefault="00C03BC4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Евгения Оттовна Шатилова, </w:t>
      </w:r>
      <w:r w:rsidR="00943DB4" w:rsidRPr="00382595">
        <w:rPr>
          <w:rFonts w:ascii="Times New Roman" w:hAnsi="Times New Roman"/>
          <w:sz w:val="26"/>
          <w:szCs w:val="26"/>
        </w:rPr>
        <w:t>председатель правления ТСЖ «Мир -31».</w:t>
      </w:r>
    </w:p>
    <w:p w:rsidR="00585AC4" w:rsidRPr="00382595" w:rsidRDefault="00943DB4" w:rsidP="00382595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hAnsi="Times New Roman"/>
          <w:sz w:val="26"/>
          <w:szCs w:val="26"/>
        </w:rPr>
        <w:t xml:space="preserve">Елена Владимировна Маликова, 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генеральный директор ООО УК «Матока».</w:t>
      </w:r>
    </w:p>
    <w:p w:rsidR="00943DB4" w:rsidRPr="00382595" w:rsidRDefault="00943DB4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Светлана Евгеньевна Соматова, председатель правления ТСЖ «Железнодорожник».</w:t>
      </w:r>
    </w:p>
    <w:p w:rsidR="00ED5C8B" w:rsidRPr="00382595" w:rsidRDefault="00ED5C8B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43DB4" w:rsidRPr="00382595" w:rsidRDefault="00943DB4" w:rsidP="009176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8259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82595">
        <w:rPr>
          <w:rFonts w:ascii="Times New Roman" w:hAnsi="Times New Roman"/>
          <w:b/>
          <w:sz w:val="26"/>
          <w:szCs w:val="26"/>
        </w:rPr>
        <w:t>.</w:t>
      </w:r>
      <w:r w:rsidRPr="003825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отработке действий при условном установлении высокого («желтого») уровня террористической опасности в границах Партизанского городского округа в соответствии с требованиями Порядка, утвержденного </w:t>
      </w:r>
      <w:r w:rsidRPr="0038259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Указом Президента Российской Федерации от 14 июня 2012 г. № 851._______</w:t>
      </w:r>
    </w:p>
    <w:p w:rsidR="00943DB4" w:rsidRPr="00382595" w:rsidRDefault="00343A73" w:rsidP="009176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>Е.С. Котикова, А.А. Богач, А.Л. Приходько, Н.О. Иваненко,</w:t>
      </w:r>
    </w:p>
    <w:p w:rsidR="00917698" w:rsidRDefault="00343A73" w:rsidP="0091769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А.Н. Агафонов О.Ю. Рослая, В.А. Перфильева, Э. Г. Головатенко, </w:t>
      </w:r>
    </w:p>
    <w:p w:rsidR="00917698" w:rsidRDefault="00343A73" w:rsidP="0091769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Д.С. Копылов, Д. Б. Чернышов, </w:t>
      </w:r>
      <w:r w:rsidRPr="00382595">
        <w:rPr>
          <w:rFonts w:ascii="Times New Roman" w:eastAsiaTheme="minorHAnsi" w:hAnsi="Times New Roman"/>
          <w:sz w:val="26"/>
          <w:szCs w:val="26"/>
        </w:rPr>
        <w:t xml:space="preserve">С.А. Заворотная, </w:t>
      </w:r>
      <w:r w:rsidRPr="00382595">
        <w:rPr>
          <w:rFonts w:ascii="Times New Roman" w:hAnsi="Times New Roman"/>
          <w:sz w:val="26"/>
          <w:szCs w:val="26"/>
        </w:rPr>
        <w:t xml:space="preserve">Е.О. </w:t>
      </w:r>
    </w:p>
    <w:p w:rsidR="00917698" w:rsidRDefault="00343A73" w:rsidP="009176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hAnsi="Times New Roman"/>
          <w:sz w:val="26"/>
          <w:szCs w:val="26"/>
        </w:rPr>
        <w:t xml:space="preserve">Шатилова, Е. В. Маликова, </w:t>
      </w:r>
      <w:r w:rsidRPr="00382595">
        <w:rPr>
          <w:rFonts w:ascii="Times New Roman" w:eastAsiaTheme="minorHAnsi" w:hAnsi="Times New Roman"/>
          <w:sz w:val="26"/>
          <w:szCs w:val="26"/>
        </w:rPr>
        <w:t>Ю. М. Волов,</w:t>
      </w: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С. Е. Соматова,</w:t>
      </w:r>
    </w:p>
    <w:p w:rsidR="00943DB4" w:rsidRPr="00382595" w:rsidRDefault="00343A73" w:rsidP="009176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2595">
        <w:rPr>
          <w:rFonts w:ascii="Times New Roman" w:hAnsi="Times New Roman"/>
          <w:sz w:val="26"/>
          <w:szCs w:val="26"/>
        </w:rPr>
        <w:t>И. В. Стоянов</w:t>
      </w:r>
      <w:r w:rsidR="00DA4A44" w:rsidRPr="00382595">
        <w:rPr>
          <w:rFonts w:ascii="Times New Roman" w:hAnsi="Times New Roman"/>
          <w:sz w:val="26"/>
          <w:szCs w:val="26"/>
        </w:rPr>
        <w:t>.</w:t>
      </w:r>
    </w:p>
    <w:p w:rsidR="00943DB4" w:rsidRPr="00382595" w:rsidRDefault="00943DB4" w:rsidP="00BE6CE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A4A44" w:rsidRPr="00382595" w:rsidRDefault="00DA4A44" w:rsidP="00917698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Заслушав и обсудив вопросы о получении сообщения об условной возможности совершения террористического акта, об условном объявлении установления </w:t>
      </w:r>
      <w:r w:rsidRPr="00382595">
        <w:rPr>
          <w:rFonts w:ascii="Times New Roman" w:hAnsi="Times New Roman"/>
          <w:i/>
          <w:sz w:val="26"/>
          <w:szCs w:val="26"/>
        </w:rPr>
        <w:t>высокого (желтого)</w:t>
      </w:r>
      <w:r w:rsidRPr="00382595">
        <w:rPr>
          <w:rFonts w:ascii="Times New Roman" w:hAnsi="Times New Roman"/>
          <w:sz w:val="26"/>
          <w:szCs w:val="26"/>
        </w:rPr>
        <w:t xml:space="preserve"> уровня террористической опасности </w:t>
      </w:r>
    </w:p>
    <w:p w:rsidR="00943DB4" w:rsidRPr="00382595" w:rsidRDefault="00943DB4" w:rsidP="00917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5D5F" w:rsidRPr="00382595" w:rsidRDefault="004A4104" w:rsidP="0091769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5F1D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Антитеррористическая комиссия муниципального </w:t>
      </w:r>
      <w:r w:rsidR="00FF5D5F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="00BA5F1D" w:rsidRPr="00382595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 Партизанск Приморского края </w:t>
      </w:r>
      <w:r w:rsidR="00FF5D5F" w:rsidRPr="00382595">
        <w:rPr>
          <w:rFonts w:ascii="Times New Roman" w:eastAsia="Times New Roman" w:hAnsi="Times New Roman"/>
          <w:sz w:val="26"/>
          <w:szCs w:val="26"/>
          <w:lang w:eastAsia="ru-RU"/>
        </w:rPr>
        <w:t>решила (принято единогласно):</w:t>
      </w:r>
    </w:p>
    <w:p w:rsidR="006972BC" w:rsidRPr="00382595" w:rsidRDefault="006972BC" w:rsidP="00917698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BE6CED" w:rsidRDefault="000D6292" w:rsidP="00BE6CED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1.</w:t>
      </w:r>
      <w:r w:rsidR="00C60EEA" w:rsidRPr="003825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Принять к сведению информацию докладчиков.</w:t>
      </w:r>
    </w:p>
    <w:p w:rsidR="00DA4A44" w:rsidRPr="00BE6CED" w:rsidRDefault="00DA4A44" w:rsidP="00BE6CED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8259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2. </w:t>
      </w:r>
      <w:r w:rsidRPr="009F599E">
        <w:rPr>
          <w:rFonts w:ascii="Times New Roman" w:hAnsi="Times New Roman"/>
          <w:sz w:val="26"/>
          <w:szCs w:val="26"/>
        </w:rPr>
        <w:t>6</w:t>
      </w:r>
      <w:r w:rsidRPr="00996BE6">
        <w:rPr>
          <w:rFonts w:ascii="Times New Roman" w:hAnsi="Times New Roman"/>
          <w:b/>
          <w:sz w:val="26"/>
          <w:szCs w:val="26"/>
        </w:rPr>
        <w:t xml:space="preserve"> </w:t>
      </w:r>
      <w:r w:rsidRPr="00996BE6">
        <w:rPr>
          <w:rFonts w:ascii="Times New Roman" w:hAnsi="Times New Roman"/>
          <w:sz w:val="26"/>
          <w:szCs w:val="26"/>
        </w:rPr>
        <w:t>ПСО ФПС ГПС Главного управления МЧС России по Приморскому краю</w:t>
      </w:r>
      <w:r w:rsidRPr="00996BE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: </w:t>
      </w:r>
      <w:r w:rsidRPr="00996BE6">
        <w:rPr>
          <w:rFonts w:ascii="Times New Roman" w:hAnsi="Times New Roman"/>
          <w:sz w:val="26"/>
          <w:szCs w:val="26"/>
        </w:rPr>
        <w:t>мероприятия</w:t>
      </w:r>
      <w:r w:rsidRPr="00917698">
        <w:rPr>
          <w:rFonts w:ascii="Times New Roman" w:hAnsi="Times New Roman"/>
          <w:b/>
          <w:sz w:val="26"/>
          <w:szCs w:val="26"/>
        </w:rPr>
        <w:t>,</w:t>
      </w:r>
      <w:r w:rsidRPr="00382595">
        <w:rPr>
          <w:rFonts w:ascii="Times New Roman" w:hAnsi="Times New Roman"/>
          <w:sz w:val="26"/>
          <w:szCs w:val="26"/>
        </w:rPr>
        <w:t xml:space="preserve"> выполняемые при установлении </w:t>
      </w:r>
      <w:r w:rsidRPr="00382595">
        <w:rPr>
          <w:rFonts w:ascii="Times New Roman" w:hAnsi="Times New Roman"/>
          <w:color w:val="2D2D2D"/>
          <w:sz w:val="26"/>
          <w:szCs w:val="26"/>
        </w:rPr>
        <w:t>высокого («желтого») уровня террористической опасности проводить в соответствии с «</w:t>
      </w:r>
      <w:r w:rsidRPr="00382595">
        <w:rPr>
          <w:rFonts w:ascii="Times New Roman" w:hAnsi="Times New Roman"/>
          <w:bCs/>
          <w:sz w:val="26"/>
          <w:szCs w:val="26"/>
        </w:rPr>
        <w:t>Планом действий Главного управления при установлении уровней террористической опасности на территории Приморского края», утвержденным приказом Главного управления МЧС России по Приморскому краю.</w:t>
      </w:r>
    </w:p>
    <w:p w:rsidR="00996BE6" w:rsidRDefault="00996BE6" w:rsidP="00917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A4A44" w:rsidRPr="00382595" w:rsidRDefault="00DA4A44" w:rsidP="00917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bCs/>
          <w:sz w:val="26"/>
          <w:szCs w:val="26"/>
        </w:rPr>
        <w:t xml:space="preserve">3. </w:t>
      </w:r>
      <w:r w:rsidRPr="00996BE6">
        <w:rPr>
          <w:rFonts w:ascii="Times New Roman" w:hAnsi="Times New Roman"/>
          <w:sz w:val="26"/>
          <w:szCs w:val="26"/>
        </w:rPr>
        <w:t>Отделу вневедомственной охраны</w:t>
      </w:r>
      <w:r w:rsidRPr="00996B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996BE6">
        <w:rPr>
          <w:rFonts w:ascii="Times New Roman" w:hAnsi="Times New Roman"/>
          <w:sz w:val="26"/>
          <w:szCs w:val="26"/>
        </w:rPr>
        <w:t xml:space="preserve">по городу Находке – филиал федерального государственного казенного учреждения «Управление </w:t>
      </w:r>
      <w:r w:rsidRPr="00996BE6">
        <w:rPr>
          <w:rFonts w:ascii="Times New Roman" w:hAnsi="Times New Roman"/>
          <w:sz w:val="26"/>
          <w:szCs w:val="26"/>
        </w:rPr>
        <w:lastRenderedPageBreak/>
        <w:t>вневедомственной охраны войск национальной гвардии Российской Федерации по Приморскому краю»</w:t>
      </w:r>
      <w:r w:rsidR="00D828BD" w:rsidRPr="00917698">
        <w:rPr>
          <w:rFonts w:ascii="Times New Roman" w:hAnsi="Times New Roman"/>
          <w:sz w:val="26"/>
          <w:szCs w:val="26"/>
        </w:rPr>
        <w:t>:</w:t>
      </w:r>
      <w:r w:rsidRPr="00382595">
        <w:rPr>
          <w:rFonts w:ascii="Times New Roman" w:hAnsi="Times New Roman"/>
          <w:b/>
          <w:sz w:val="26"/>
          <w:szCs w:val="26"/>
        </w:rPr>
        <w:t xml:space="preserve"> </w:t>
      </w:r>
      <w:r w:rsidR="00D828BD" w:rsidRPr="00382595">
        <w:rPr>
          <w:rFonts w:ascii="Times New Roman" w:hAnsi="Times New Roman"/>
          <w:sz w:val="26"/>
          <w:szCs w:val="26"/>
        </w:rPr>
        <w:t>п</w:t>
      </w:r>
      <w:r w:rsidRPr="00382595">
        <w:rPr>
          <w:rFonts w:ascii="Times New Roman" w:hAnsi="Times New Roman"/>
          <w:sz w:val="26"/>
          <w:szCs w:val="26"/>
        </w:rPr>
        <w:t>ри установлении высокого «желтого» уровня террористической опасности действовать согласно плана первоочередных мероприятий.</w:t>
      </w:r>
    </w:p>
    <w:p w:rsidR="00D828BD" w:rsidRPr="00917698" w:rsidRDefault="00D828BD" w:rsidP="002503BA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color w:val="2D2D2D"/>
          <w:sz w:val="26"/>
          <w:szCs w:val="26"/>
        </w:rPr>
      </w:pPr>
      <w:r w:rsidRPr="00996BE6">
        <w:rPr>
          <w:rFonts w:ascii="Times New Roman" w:hAnsi="Times New Roman"/>
          <w:b/>
          <w:sz w:val="26"/>
          <w:szCs w:val="26"/>
        </w:rPr>
        <w:t xml:space="preserve">4. </w:t>
      </w:r>
      <w:r w:rsidRPr="00996BE6">
        <w:rPr>
          <w:rFonts w:ascii="Times New Roman" w:hAnsi="Times New Roman"/>
          <w:sz w:val="26"/>
          <w:szCs w:val="26"/>
        </w:rPr>
        <w:t>ЛПП на станции Партизанск</w:t>
      </w:r>
      <w:r w:rsidRPr="00382595">
        <w:rPr>
          <w:rFonts w:ascii="Times New Roman" w:hAnsi="Times New Roman"/>
          <w:sz w:val="26"/>
          <w:szCs w:val="26"/>
        </w:rPr>
        <w:t xml:space="preserve">: </w:t>
      </w:r>
      <w:r w:rsidR="007B3B9A" w:rsidRPr="00917698">
        <w:rPr>
          <w:rFonts w:ascii="Times New Roman" w:hAnsi="Times New Roman"/>
          <w:sz w:val="26"/>
          <w:szCs w:val="26"/>
        </w:rPr>
        <w:t>д</w:t>
      </w:r>
      <w:r w:rsidRPr="00917698">
        <w:rPr>
          <w:rFonts w:ascii="Times New Roman" w:hAnsi="Times New Roman"/>
          <w:sz w:val="26"/>
          <w:szCs w:val="26"/>
        </w:rPr>
        <w:t xml:space="preserve">ействия </w:t>
      </w:r>
      <w:r w:rsidRPr="00917698">
        <w:rPr>
          <w:rFonts w:ascii="Times New Roman" w:hAnsi="Times New Roman"/>
          <w:color w:val="2D2D2D"/>
          <w:sz w:val="26"/>
          <w:szCs w:val="26"/>
        </w:rPr>
        <w:t>при установлении террористич</w:t>
      </w:r>
      <w:r w:rsidR="007B3B9A" w:rsidRPr="00917698">
        <w:rPr>
          <w:rFonts w:ascii="Times New Roman" w:hAnsi="Times New Roman"/>
          <w:color w:val="2D2D2D"/>
          <w:sz w:val="26"/>
          <w:szCs w:val="26"/>
        </w:rPr>
        <w:t>еской опасности, установить и выполнить</w:t>
      </w:r>
      <w:r w:rsidRPr="00917698">
        <w:rPr>
          <w:rFonts w:ascii="Times New Roman" w:hAnsi="Times New Roman"/>
          <w:color w:val="2D2D2D"/>
          <w:sz w:val="26"/>
          <w:szCs w:val="26"/>
        </w:rPr>
        <w:t xml:space="preserve"> </w:t>
      </w:r>
      <w:r w:rsidR="00996BE6" w:rsidRPr="00917698">
        <w:rPr>
          <w:rFonts w:ascii="Times New Roman" w:hAnsi="Times New Roman"/>
          <w:color w:val="2D2D2D"/>
          <w:sz w:val="26"/>
          <w:szCs w:val="26"/>
        </w:rPr>
        <w:t>согласно плану</w:t>
      </w:r>
      <w:r w:rsidRPr="00917698">
        <w:rPr>
          <w:rFonts w:ascii="Times New Roman" w:hAnsi="Times New Roman"/>
          <w:color w:val="2D2D2D"/>
          <w:sz w:val="26"/>
          <w:szCs w:val="26"/>
        </w:rPr>
        <w:t xml:space="preserve"> осуществления первоочередных мер по пресечению террористического акта или действий, создающих непосредственную угрозу его совершения на территории Партизанского городского округа для ЛПП на станции Партизанск.</w:t>
      </w:r>
    </w:p>
    <w:p w:rsidR="00BE6CED" w:rsidRDefault="00BE6CED" w:rsidP="002503BA">
      <w:pPr>
        <w:tabs>
          <w:tab w:val="left" w:pos="3135"/>
        </w:tabs>
        <w:spacing w:after="0" w:line="240" w:lineRule="auto"/>
        <w:ind w:firstLine="709"/>
        <w:rPr>
          <w:rFonts w:ascii="Times New Roman" w:hAnsi="Times New Roman"/>
          <w:b/>
          <w:color w:val="2D2D2D"/>
          <w:sz w:val="26"/>
          <w:szCs w:val="26"/>
        </w:rPr>
      </w:pPr>
    </w:p>
    <w:p w:rsidR="007B3B9A" w:rsidRPr="00382595" w:rsidRDefault="007B3B9A" w:rsidP="00BE6CED">
      <w:pPr>
        <w:tabs>
          <w:tab w:val="left" w:pos="3135"/>
        </w:tabs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382595">
        <w:rPr>
          <w:rFonts w:ascii="Times New Roman" w:hAnsi="Times New Roman"/>
          <w:b/>
          <w:color w:val="2D2D2D"/>
          <w:sz w:val="26"/>
          <w:szCs w:val="26"/>
        </w:rPr>
        <w:t xml:space="preserve">5. </w:t>
      </w:r>
      <w:r w:rsidRPr="00996BE6">
        <w:rPr>
          <w:rFonts w:ascii="Times New Roman" w:hAnsi="Times New Roman"/>
          <w:sz w:val="26"/>
          <w:szCs w:val="26"/>
        </w:rPr>
        <w:t>Военному комиссару города Партизанск, Лазовского и Партизанского районов Приморского края</w:t>
      </w:r>
      <w:r w:rsidRPr="00996BE6">
        <w:rPr>
          <w:rFonts w:ascii="Times New Roman" w:eastAsiaTheme="minorHAnsi" w:hAnsi="Times New Roman"/>
          <w:sz w:val="26"/>
          <w:szCs w:val="26"/>
        </w:rPr>
        <w:t xml:space="preserve">: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7"/>
        <w:gridCol w:w="2439"/>
        <w:gridCol w:w="2421"/>
      </w:tblGrid>
      <w:tr w:rsidR="00996BE6" w:rsidRPr="009F599E" w:rsidTr="00996BE6">
        <w:trPr>
          <w:trHeight w:val="51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F599E" w:rsidRDefault="00996BE6" w:rsidP="00996BE6">
            <w:pPr>
              <w:tabs>
                <w:tab w:val="left" w:pos="321"/>
              </w:tabs>
              <w:ind w:left="321"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Ответственный</w:t>
            </w:r>
          </w:p>
        </w:tc>
      </w:tr>
      <w:tr w:rsidR="00996BE6" w:rsidRPr="009F599E" w:rsidTr="00996BE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1.Доведение сигнала оповещения на введение высокого (желтого) уровня террористической опасности до гражданского персонала и руководящего состава ВК(м)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2.Развертывание оперативной группы по выполнению мероприятий противодействия терроризму в ВК(м), если она не была развернута.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3.Уточнение по времени с учетом сложившейся обстановки пл</w:t>
            </w:r>
            <w:r w:rsidR="009F0416">
              <w:rPr>
                <w:rFonts w:ascii="Times New Roman" w:hAnsi="Times New Roman"/>
              </w:rPr>
              <w:t>а</w:t>
            </w:r>
            <w:r w:rsidRPr="009F599E">
              <w:rPr>
                <w:rFonts w:ascii="Times New Roman" w:hAnsi="Times New Roman"/>
              </w:rPr>
              <w:t xml:space="preserve">на размещения, </w:t>
            </w:r>
            <w:r w:rsidR="009F0416">
              <w:rPr>
                <w:rFonts w:ascii="Times New Roman" w:hAnsi="Times New Roman"/>
              </w:rPr>
              <w:t xml:space="preserve">охраны и обороны, решения </w:t>
            </w:r>
            <w:r w:rsidRPr="009F599E">
              <w:rPr>
                <w:rFonts w:ascii="Times New Roman" w:hAnsi="Times New Roman"/>
              </w:rPr>
              <w:t>военного комиссара города Партизанск, Лазовского и Партизанского районов Приморского края на выполнение мероприятий высокого (желтого) уровня террористической опасности порядка действий оперативной группы по выполнению мероприятий противодействия терроризму в военного комиссариата города Партизанск, Лазовского и Партизанского районов Приморского края;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4.Доведение задач дежурным службам по выявлению подозрительных лиц и предметов в районе мест несения службы и территориях, прилегающих к ним, обеспечению пропускного режима и действиям при нарастании террористической угрозы;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5.Через оперативную группу организовать обмен информацией и уточнить порядок взаимодействия с начальником Николаевского местного гарнизона, органами ФСБ, Росгвардии, МВД и МЧС, органами местного самоуправления;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5.Усиление пропускного режима на территорию военного комиссариата;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7.Приостановление любой хозяйственной деятельности;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8.Прекращение допуска на территорию военного комиссариата, посетителей;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9.Закрыть на замки (запоры) двери;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10.Организация проведения с лицами </w:t>
            </w:r>
            <w:r w:rsidRPr="009F599E">
              <w:rPr>
                <w:rFonts w:ascii="Times New Roman" w:hAnsi="Times New Roman"/>
              </w:rPr>
              <w:lastRenderedPageBreak/>
              <w:t>гражданского персонала дополнительных инструктажей и практических занятий по действиям при обнаружении на территории военного комиссариата подозрительных лиц и предметов, нападении террористических групп или совершении террористических актов;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11.Организация силами суточного наряда, каждые 2 часа осмотр зданий, подвальных и чердачных помещений, стоянок на предмет выявления посторонних и подозрительных лиц и возможных закладок взрывных устройств;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12.Организация непрерывного круглосуточного патрулирования территории военного комиссариата и прилегающей местности, ежедневная проверка состояния противопожарной безопасности, проведение осмотра объектов жизнеобеспечения, организация   устранения выявленных недостатков;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13.Организация встречи подразделения усиления (при необходимости), размещение, прием в оперативное (временное) подчинение и выполнение задач по предназначению прибывающих подразделений усиления;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14.Удаление личного автотранспорта со стоянок за пределы военного комиссариата, ограничение выхода за территорию прикомандированных военнослужащих и гражданского персонала;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15.Оборудование на крышах зданий и других строений, обеспечивающих наилучший обзор местности и подходов к объектам военного комиссариата наблюдательных пунктов (посты, места наблюдений);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16.Уточнение в целях снижения возможных потерь в случае нападения на объекты военного комиссариата   порядка действий прикомандированных военнослужащих и лиц гражданского персонала;</w:t>
            </w:r>
          </w:p>
          <w:p w:rsidR="00996BE6" w:rsidRPr="009F599E" w:rsidRDefault="00996BE6" w:rsidP="00917698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17.Уточнение мероприятий, спланированных к выполнению при установлении критического (красного) уровня террористической угрозы.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>Немедленно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 Немедленно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 Немедленно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 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Немедленно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Немедленно</w:t>
            </w: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contextualSpacing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 Немедленно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По мере необходимости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установленного уровня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Согласно плана охраны и обороны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Согласно плана охраны и обороны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угрозы террористического акта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>Дежурный (сторож)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ВК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ОГ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ОГ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tabs>
                <w:tab w:val="left" w:pos="600"/>
              </w:tabs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ВК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Дежурный (сторож)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Дежурный (сторож)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Дежурный (сторож)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Дежурный (сторож)</w:t>
            </w:r>
          </w:p>
          <w:p w:rsidR="004C525E" w:rsidRDefault="004C525E" w:rsidP="004C525E">
            <w:pPr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НО ППП и УМР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4C525E" w:rsidRDefault="004C525E" w:rsidP="004C525E">
            <w:pPr>
              <w:rPr>
                <w:rFonts w:ascii="Times New Roman" w:hAnsi="Times New Roman"/>
              </w:rPr>
            </w:pPr>
          </w:p>
          <w:p w:rsidR="004C525E" w:rsidRDefault="004C525E" w:rsidP="004C525E">
            <w:pPr>
              <w:rPr>
                <w:rFonts w:ascii="Times New Roman" w:hAnsi="Times New Roman"/>
              </w:rPr>
            </w:pPr>
          </w:p>
          <w:p w:rsidR="004C525E" w:rsidRDefault="004C525E" w:rsidP="004C525E">
            <w:pPr>
              <w:rPr>
                <w:rFonts w:ascii="Times New Roman" w:hAnsi="Times New Roman"/>
              </w:rPr>
            </w:pPr>
          </w:p>
          <w:p w:rsidR="004C525E" w:rsidRDefault="004C525E" w:rsidP="004C525E">
            <w:pPr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НО ППП и УМР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</w:t>
            </w: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НО ППП и УМР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               </w:t>
            </w:r>
          </w:p>
          <w:p w:rsidR="00996BE6" w:rsidRPr="009F599E" w:rsidRDefault="004C525E" w:rsidP="00382595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96BE6" w:rsidRPr="009F599E">
              <w:rPr>
                <w:rFonts w:ascii="Times New Roman" w:hAnsi="Times New Roman"/>
              </w:rPr>
              <w:t>ВК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  Дежурный (сторож)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Подразделение усиления</w:t>
            </w:r>
          </w:p>
          <w:p w:rsidR="00996BE6" w:rsidRPr="009F599E" w:rsidRDefault="00996BE6" w:rsidP="00382595">
            <w:pPr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tabs>
                <w:tab w:val="left" w:pos="330"/>
              </w:tabs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НО ППП и УМР</w:t>
            </w:r>
          </w:p>
          <w:p w:rsidR="00996BE6" w:rsidRPr="009F599E" w:rsidRDefault="00996BE6" w:rsidP="00382595">
            <w:pPr>
              <w:tabs>
                <w:tab w:val="left" w:pos="330"/>
              </w:tabs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382595">
            <w:pPr>
              <w:tabs>
                <w:tab w:val="left" w:pos="330"/>
              </w:tabs>
              <w:ind w:firstLine="709"/>
              <w:rPr>
                <w:rFonts w:ascii="Times New Roman" w:hAnsi="Times New Roman"/>
              </w:rPr>
            </w:pPr>
          </w:p>
          <w:p w:rsidR="00996BE6" w:rsidRPr="009F599E" w:rsidRDefault="00996BE6" w:rsidP="004C525E">
            <w:pPr>
              <w:tabs>
                <w:tab w:val="left" w:pos="330"/>
              </w:tabs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НО ППП и УМР</w:t>
            </w:r>
          </w:p>
        </w:tc>
      </w:tr>
    </w:tbl>
    <w:p w:rsidR="007B3B9A" w:rsidRPr="00382595" w:rsidRDefault="007B3B9A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376F" w:rsidRPr="00996BE6" w:rsidRDefault="00E1376F" w:rsidP="002503BA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2D2D2D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6.</w:t>
      </w:r>
      <w:r w:rsidRPr="00996BE6">
        <w:rPr>
          <w:rFonts w:ascii="Times New Roman" w:hAnsi="Times New Roman"/>
          <w:sz w:val="26"/>
          <w:szCs w:val="26"/>
        </w:rPr>
        <w:t xml:space="preserve">Отделу жизнеобеспечения </w:t>
      </w:r>
      <w:r w:rsidRPr="00996BE6">
        <w:rPr>
          <w:rFonts w:ascii="Times New Roman" w:hAnsi="Times New Roman"/>
          <w:color w:val="2D2D2D"/>
          <w:sz w:val="26"/>
          <w:szCs w:val="26"/>
        </w:rPr>
        <w:t>при установлении высокого ("желтого") уровня террористической опасности:</w:t>
      </w:r>
    </w:p>
    <w:p w:rsidR="00E1376F" w:rsidRPr="00382595" w:rsidRDefault="00E1376F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Осуществлять контроль за автотранспортом, припаркованным вблизи объектов с массовым пребыванием людей, объектов жизнеобеспечения, потенциально опасных объектов, запрещение его парковки ближе 30 метров к объекту, путем оповещения населения, на регулярной основе до отмены высокого уровня террористической опасности.</w:t>
      </w:r>
    </w:p>
    <w:p w:rsidR="006C3105" w:rsidRPr="00996BE6" w:rsidRDefault="006C3105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BE6">
        <w:rPr>
          <w:rFonts w:ascii="Times New Roman" w:hAnsi="Times New Roman"/>
          <w:sz w:val="26"/>
          <w:szCs w:val="26"/>
        </w:rPr>
        <w:t>7.Финансовому управлению администрации муниципального округа город Партизанск Приморского края: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2393"/>
        <w:gridCol w:w="3530"/>
      </w:tblGrid>
      <w:tr w:rsidR="00996BE6" w:rsidRPr="00917698" w:rsidTr="00996BE6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996BE6" w:rsidP="00996B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69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996BE6" w:rsidP="0091769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69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996BE6" w:rsidP="0091769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69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96BE6" w:rsidRPr="00917698" w:rsidTr="00996BE6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4C525E" w:rsidP="004C525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96BE6" w:rsidRPr="00917698">
              <w:rPr>
                <w:rFonts w:ascii="Times New Roman" w:hAnsi="Times New Roman"/>
                <w:sz w:val="24"/>
                <w:szCs w:val="24"/>
              </w:rPr>
              <w:t xml:space="preserve">Определение возможности экстренного выделения </w:t>
            </w:r>
            <w:r w:rsidR="00996BE6" w:rsidRPr="00917698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996BE6" w:rsidP="00382595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7698">
              <w:rPr>
                <w:rFonts w:ascii="Times New Roman" w:hAnsi="Times New Roman"/>
                <w:sz w:val="24"/>
                <w:szCs w:val="24"/>
              </w:rPr>
              <w:lastRenderedPageBreak/>
              <w:t>«ч»+4,00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E6" w:rsidRPr="00917698" w:rsidRDefault="00996BE6" w:rsidP="00382595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7698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</w:tbl>
    <w:p w:rsidR="00917698" w:rsidRDefault="00917698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00E" w:rsidRPr="00996BE6" w:rsidRDefault="006C3105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BE6">
        <w:rPr>
          <w:rFonts w:ascii="Times New Roman" w:hAnsi="Times New Roman"/>
          <w:sz w:val="26"/>
          <w:szCs w:val="26"/>
        </w:rPr>
        <w:t xml:space="preserve">8. </w:t>
      </w:r>
      <w:r w:rsidR="0043200E" w:rsidRPr="00996BE6">
        <w:rPr>
          <w:rFonts w:ascii="Times New Roman" w:hAnsi="Times New Roman"/>
          <w:sz w:val="26"/>
          <w:szCs w:val="26"/>
        </w:rPr>
        <w:t>Отделу</w:t>
      </w:r>
      <w:r w:rsidR="003F3C75" w:rsidRPr="00996BE6">
        <w:rPr>
          <w:rFonts w:ascii="Times New Roman" w:hAnsi="Times New Roman"/>
          <w:sz w:val="26"/>
          <w:szCs w:val="26"/>
        </w:rPr>
        <w:t xml:space="preserve"> отношений управления </w:t>
      </w:r>
      <w:r w:rsidR="0043200E" w:rsidRPr="00996BE6">
        <w:rPr>
          <w:rFonts w:ascii="Times New Roman" w:hAnsi="Times New Roman"/>
          <w:sz w:val="26"/>
          <w:szCs w:val="26"/>
        </w:rPr>
        <w:t xml:space="preserve">экономики и собственности администрации муниципального округа город Партизанск Приморского края: 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4895"/>
        <w:gridCol w:w="2423"/>
        <w:gridCol w:w="3173"/>
      </w:tblGrid>
      <w:tr w:rsidR="00917698" w:rsidRPr="009F599E" w:rsidTr="00996BE6">
        <w:trPr>
          <w:trHeight w:val="51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8" w:rsidRPr="009F599E" w:rsidRDefault="00917698" w:rsidP="00996BE6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8" w:rsidRPr="009F599E" w:rsidRDefault="00917698" w:rsidP="00996BE6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Ответственный</w:t>
            </w:r>
          </w:p>
        </w:tc>
      </w:tr>
      <w:tr w:rsidR="00917698" w:rsidRPr="009F599E" w:rsidTr="00996BE6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8" w:rsidRPr="009F599E" w:rsidRDefault="00996BE6" w:rsidP="00996BE6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1.</w:t>
            </w:r>
            <w:r w:rsidR="00917698" w:rsidRPr="009F599E">
              <w:rPr>
                <w:rFonts w:ascii="Times New Roman" w:hAnsi="Times New Roman"/>
              </w:rPr>
              <w:t>Провести проверки соблюдения условий договоров аренды и субаренды нежилых помещений на предмет исключения их использования для укрытия террористов, хранение взрывчатых веществ, взрывных устройств и оружия.</w:t>
            </w:r>
          </w:p>
          <w:p w:rsidR="00917698" w:rsidRPr="009F599E" w:rsidRDefault="00996BE6" w:rsidP="00996BE6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2.</w:t>
            </w:r>
            <w:r w:rsidR="00917698" w:rsidRPr="009F599E">
              <w:rPr>
                <w:rFonts w:ascii="Times New Roman" w:hAnsi="Times New Roman"/>
              </w:rPr>
              <w:t>При выявлении случаев нецелевого использования нежилых помещений своевременно проинформировать правоохранительные органы.</w:t>
            </w:r>
          </w:p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  <w:b/>
                <w:u w:val="single"/>
              </w:rPr>
            </w:pPr>
          </w:p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уровня</w:t>
            </w:r>
          </w:p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</w:rPr>
            </w:pPr>
          </w:p>
          <w:p w:rsidR="00917698" w:rsidRPr="009F599E" w:rsidRDefault="00917698" w:rsidP="0038259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8" w:rsidRPr="009F599E" w:rsidRDefault="00917698" w:rsidP="00382595">
            <w:pPr>
              <w:tabs>
                <w:tab w:val="left" w:pos="330"/>
              </w:tabs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Специалист отдела имущественных отношений управления экономики и собственности администрации муниципального округа город Партизанск Приморского края, ответственному за проведение проверок условий исполнения договоров аренды</w:t>
            </w:r>
          </w:p>
        </w:tc>
      </w:tr>
    </w:tbl>
    <w:p w:rsidR="00996BE6" w:rsidRDefault="00996BE6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84EB1" w:rsidRPr="00382595" w:rsidRDefault="003F3C75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9. Думе муниципального округа город Партизанск Приморского края:</w:t>
      </w:r>
    </w:p>
    <w:tbl>
      <w:tblPr>
        <w:tblW w:w="10207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10"/>
        <w:gridCol w:w="2835"/>
      </w:tblGrid>
      <w:tr w:rsidR="00996BE6" w:rsidRPr="009F599E" w:rsidTr="004C525E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382595">
            <w:pPr>
              <w:pStyle w:val="ad"/>
              <w:ind w:firstLine="709"/>
              <w:rPr>
                <w:rFonts w:ascii="Times New Roman" w:hAnsi="Times New Roman" w:cs="Times New Roman"/>
              </w:rPr>
            </w:pPr>
            <w:r w:rsidRPr="009F599E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996BE6" w:rsidRPr="009F599E" w:rsidRDefault="00996BE6" w:rsidP="00382595">
            <w:pPr>
              <w:pStyle w:val="ad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996BE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996BE6">
            <w:pPr>
              <w:spacing w:after="0" w:line="240" w:lineRule="auto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Ответственный</w:t>
            </w:r>
          </w:p>
        </w:tc>
      </w:tr>
      <w:tr w:rsidR="00996BE6" w:rsidRPr="009F599E" w:rsidTr="004C525E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996BE6">
            <w:pPr>
              <w:pStyle w:val="ad"/>
              <w:rPr>
                <w:rFonts w:ascii="Times New Roman" w:hAnsi="Times New Roman" w:cs="Times New Roman"/>
              </w:rPr>
            </w:pPr>
            <w:r w:rsidRPr="009F599E">
              <w:rPr>
                <w:rFonts w:ascii="Times New Roman" w:hAnsi="Times New Roman" w:cs="Times New Roman"/>
              </w:rPr>
              <w:t>1.Оповещение и сбор депутатов, сотрудников аппарата Думы.</w:t>
            </w:r>
          </w:p>
          <w:p w:rsidR="00996BE6" w:rsidRPr="009F599E" w:rsidRDefault="00996BE6" w:rsidP="00996BE6">
            <w:pPr>
              <w:pStyle w:val="ad"/>
              <w:rPr>
                <w:rFonts w:ascii="Times New Roman" w:hAnsi="Times New Roman" w:cs="Times New Roman"/>
              </w:rPr>
            </w:pPr>
            <w:r w:rsidRPr="009F599E">
              <w:rPr>
                <w:rFonts w:ascii="Times New Roman" w:hAnsi="Times New Roman" w:cs="Times New Roman"/>
              </w:rPr>
              <w:t>2.Депутаты и сотрудники должны взять с собой набор предметов первой необходимости и документов.</w:t>
            </w:r>
          </w:p>
          <w:p w:rsidR="00996BE6" w:rsidRPr="009F599E" w:rsidRDefault="00996BE6" w:rsidP="00996BE6">
            <w:pPr>
              <w:pStyle w:val="ad"/>
              <w:rPr>
                <w:rFonts w:ascii="Times New Roman" w:hAnsi="Times New Roman" w:cs="Times New Roman"/>
              </w:rPr>
            </w:pPr>
            <w:r w:rsidRPr="009F599E">
              <w:rPr>
                <w:rFonts w:ascii="Times New Roman" w:eastAsia="Times New Roman" w:hAnsi="Times New Roman" w:cs="Times New Roman"/>
                <w:bCs/>
              </w:rPr>
              <w:t>3.Определить возможные маршруты</w:t>
            </w:r>
            <w:r w:rsidRPr="009F599E">
              <w:rPr>
                <w:rFonts w:ascii="Times New Roman" w:hAnsi="Times New Roman" w:cs="Times New Roman"/>
              </w:rPr>
              <w:t xml:space="preserve"> эвакуации депутатов, сотрудников аппарата Думы. </w:t>
            </w:r>
          </w:p>
          <w:p w:rsidR="00996BE6" w:rsidRPr="009F599E" w:rsidRDefault="00996BE6" w:rsidP="00996BE6">
            <w:pPr>
              <w:pStyle w:val="ad"/>
              <w:rPr>
                <w:rFonts w:ascii="Times New Roman" w:hAnsi="Times New Roman" w:cs="Times New Roman"/>
              </w:rPr>
            </w:pPr>
            <w:r w:rsidRPr="009F599E">
              <w:rPr>
                <w:rFonts w:ascii="Times New Roman" w:eastAsia="Times New Roman" w:hAnsi="Times New Roman" w:cs="Times New Roman"/>
                <w:bCs/>
              </w:rPr>
              <w:t>4.Определить места</w:t>
            </w:r>
            <w:r w:rsidRPr="009F599E">
              <w:rPr>
                <w:rFonts w:ascii="Times New Roman" w:hAnsi="Times New Roman" w:cs="Times New Roman"/>
              </w:rPr>
              <w:t>, пригодные для временного размещения эвакуированных депутатов и сотрудников аппарата.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996BE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BE6" w:rsidRPr="009F599E" w:rsidRDefault="00996BE6" w:rsidP="00996BE6">
            <w:pPr>
              <w:spacing w:after="0" w:line="240" w:lineRule="auto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Котикова Е.С.</w:t>
            </w:r>
          </w:p>
        </w:tc>
      </w:tr>
    </w:tbl>
    <w:p w:rsidR="005C2E8B" w:rsidRPr="00382595" w:rsidRDefault="005C2E8B" w:rsidP="0038259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</w:p>
    <w:p w:rsidR="005C2E8B" w:rsidRPr="00382595" w:rsidRDefault="005C2E8B" w:rsidP="002503BA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10. Краевому государственному бюджетному учреждению здравоохранению «Партизанская городская больница № 1» провести: 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1.М</w:t>
      </w:r>
      <w:r w:rsidR="005C2E8B" w:rsidRPr="00382595">
        <w:rPr>
          <w:rFonts w:ascii="Times New Roman" w:hAnsi="Times New Roman"/>
          <w:sz w:val="26"/>
          <w:szCs w:val="26"/>
        </w:rPr>
        <w:t>ероприятия по проверке информации о возможном со</w:t>
      </w:r>
      <w:r>
        <w:rPr>
          <w:rFonts w:ascii="Times New Roman" w:hAnsi="Times New Roman"/>
          <w:sz w:val="26"/>
          <w:szCs w:val="26"/>
        </w:rPr>
        <w:t>вершении террористического акта.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2.Д</w:t>
      </w:r>
      <w:r w:rsidR="005C2E8B" w:rsidRPr="00382595">
        <w:rPr>
          <w:rFonts w:ascii="Times New Roman" w:hAnsi="Times New Roman"/>
          <w:sz w:val="26"/>
          <w:szCs w:val="26"/>
        </w:rPr>
        <w:t>ополнительный инструктаж персонала и подразделений потенциальных объектов</w:t>
      </w:r>
      <w:r>
        <w:rPr>
          <w:rFonts w:ascii="Times New Roman" w:hAnsi="Times New Roman"/>
          <w:sz w:val="26"/>
          <w:szCs w:val="26"/>
        </w:rPr>
        <w:t xml:space="preserve"> террористических посягательств.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</w:t>
      </w:r>
      <w:r w:rsidR="005C2E8B" w:rsidRPr="00382595">
        <w:rPr>
          <w:rFonts w:ascii="Times New Roman" w:hAnsi="Times New Roman"/>
          <w:sz w:val="26"/>
          <w:szCs w:val="26"/>
        </w:rPr>
        <w:t>силить контроль в ходе о</w:t>
      </w:r>
      <w:r>
        <w:rPr>
          <w:rFonts w:ascii="Times New Roman" w:hAnsi="Times New Roman"/>
          <w:sz w:val="26"/>
          <w:szCs w:val="26"/>
        </w:rPr>
        <w:t>существления пропускного режима.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Проверить </w:t>
      </w:r>
      <w:r w:rsidR="005C2E8B" w:rsidRPr="00382595">
        <w:rPr>
          <w:rFonts w:ascii="Times New Roman" w:hAnsi="Times New Roman"/>
          <w:sz w:val="26"/>
          <w:szCs w:val="26"/>
        </w:rPr>
        <w:t>и осмотр</w:t>
      </w:r>
      <w:r>
        <w:rPr>
          <w:rFonts w:ascii="Times New Roman" w:hAnsi="Times New Roman"/>
          <w:sz w:val="26"/>
          <w:szCs w:val="26"/>
        </w:rPr>
        <w:t>еть объекты</w:t>
      </w:r>
      <w:r w:rsidR="005C2E8B" w:rsidRPr="00382595">
        <w:rPr>
          <w:rFonts w:ascii="Times New Roman" w:hAnsi="Times New Roman"/>
          <w:sz w:val="26"/>
          <w:szCs w:val="26"/>
        </w:rPr>
        <w:t xml:space="preserve"> инфраструктуры, теплопроводов, энергетических систем в целях выявления возможных мест закл</w:t>
      </w:r>
      <w:r>
        <w:rPr>
          <w:rFonts w:ascii="Times New Roman" w:hAnsi="Times New Roman"/>
          <w:sz w:val="26"/>
          <w:szCs w:val="26"/>
        </w:rPr>
        <w:t>адки взрывных устройств.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Обследовать</w:t>
      </w:r>
      <w:r w:rsidR="005C2E8B" w:rsidRPr="00382595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а</w:t>
      </w:r>
      <w:r w:rsidR="005C2E8B" w:rsidRPr="00382595">
        <w:rPr>
          <w:rFonts w:ascii="Times New Roman" w:hAnsi="Times New Roman"/>
          <w:sz w:val="26"/>
          <w:szCs w:val="26"/>
        </w:rPr>
        <w:t xml:space="preserve"> массового пребывания граждан в целях</w:t>
      </w:r>
      <w:r>
        <w:rPr>
          <w:rFonts w:ascii="Times New Roman" w:hAnsi="Times New Roman"/>
          <w:sz w:val="26"/>
          <w:szCs w:val="26"/>
        </w:rPr>
        <w:t xml:space="preserve"> обнаружения взрывных устройств.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Своевременно информировать</w:t>
      </w:r>
      <w:r w:rsidR="005C2E8B" w:rsidRPr="00382595">
        <w:rPr>
          <w:rFonts w:ascii="Times New Roman" w:hAnsi="Times New Roman"/>
          <w:sz w:val="26"/>
          <w:szCs w:val="26"/>
        </w:rPr>
        <w:t xml:space="preserve"> сотрудников и пациентов о том, как вести себя в условиях угрозы совершения террористического акта.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7.У</w:t>
      </w:r>
      <w:r w:rsidR="005C2E8B" w:rsidRPr="00382595">
        <w:rPr>
          <w:rFonts w:ascii="Times New Roman" w:hAnsi="Times New Roman"/>
          <w:sz w:val="26"/>
          <w:szCs w:val="26"/>
        </w:rPr>
        <w:t>силение контроля за мерами антитеррористической безопасности.</w:t>
      </w:r>
    </w:p>
    <w:p w:rsidR="005C2E8B" w:rsidRPr="00382595" w:rsidRDefault="00996BE6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8.Д</w:t>
      </w:r>
      <w:r w:rsidR="002503BA">
        <w:rPr>
          <w:rFonts w:ascii="Times New Roman" w:hAnsi="Times New Roman"/>
          <w:sz w:val="26"/>
          <w:szCs w:val="26"/>
        </w:rPr>
        <w:t>ополнительно</w:t>
      </w:r>
      <w:r w:rsidR="005C2E8B" w:rsidRPr="00382595">
        <w:rPr>
          <w:rFonts w:ascii="Times New Roman" w:hAnsi="Times New Roman"/>
          <w:sz w:val="26"/>
          <w:szCs w:val="26"/>
        </w:rPr>
        <w:t xml:space="preserve"> </w:t>
      </w:r>
      <w:r w:rsidR="002503BA">
        <w:rPr>
          <w:rFonts w:ascii="Times New Roman" w:hAnsi="Times New Roman"/>
          <w:sz w:val="26"/>
          <w:szCs w:val="26"/>
        </w:rPr>
        <w:t xml:space="preserve">провести </w:t>
      </w:r>
      <w:r w:rsidR="005C2E8B" w:rsidRPr="00382595">
        <w:rPr>
          <w:rFonts w:ascii="Times New Roman" w:hAnsi="Times New Roman"/>
          <w:sz w:val="26"/>
          <w:szCs w:val="26"/>
        </w:rPr>
        <w:t>тренировки по практическому применению навыков, а также действий в случае возникновени</w:t>
      </w:r>
      <w:r w:rsidR="002503BA">
        <w:rPr>
          <w:rFonts w:ascii="Times New Roman" w:hAnsi="Times New Roman"/>
          <w:sz w:val="26"/>
          <w:szCs w:val="26"/>
        </w:rPr>
        <w:t>я угрозы террористического акта.</w:t>
      </w:r>
    </w:p>
    <w:p w:rsidR="005C2E8B" w:rsidRPr="00382595" w:rsidRDefault="00BE6CED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2503BA">
        <w:rPr>
          <w:rFonts w:ascii="Times New Roman" w:hAnsi="Times New Roman"/>
          <w:sz w:val="26"/>
          <w:szCs w:val="26"/>
        </w:rPr>
        <w:t>П</w:t>
      </w:r>
      <w:r w:rsidR="005C2E8B" w:rsidRPr="00382595">
        <w:rPr>
          <w:rFonts w:ascii="Times New Roman" w:hAnsi="Times New Roman"/>
          <w:sz w:val="26"/>
          <w:szCs w:val="26"/>
        </w:rPr>
        <w:t xml:space="preserve">роверить готовность персонала и подразделений потенциальных объектов террористических посягательств, и отработать их возможных действий по </w:t>
      </w:r>
      <w:r w:rsidR="005C2E8B" w:rsidRPr="00382595">
        <w:rPr>
          <w:rFonts w:ascii="Times New Roman" w:hAnsi="Times New Roman"/>
          <w:sz w:val="26"/>
          <w:szCs w:val="26"/>
        </w:rPr>
        <w:lastRenderedPageBreak/>
        <w:t>пресечению террорис</w:t>
      </w:r>
      <w:r w:rsidR="002503BA">
        <w:rPr>
          <w:rFonts w:ascii="Times New Roman" w:hAnsi="Times New Roman"/>
          <w:sz w:val="26"/>
          <w:szCs w:val="26"/>
        </w:rPr>
        <w:t>тического акта и спасению людей.</w:t>
      </w:r>
    </w:p>
    <w:p w:rsidR="005C2E8B" w:rsidRPr="00382595" w:rsidRDefault="002503BA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Определить</w:t>
      </w:r>
      <w:r w:rsidR="005C2E8B" w:rsidRPr="00382595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а, пригодные</w:t>
      </w:r>
      <w:r w:rsidR="005C2E8B" w:rsidRPr="003825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временного размещения людей.</w:t>
      </w:r>
      <w:r w:rsidR="005C2E8B" w:rsidRPr="00382595">
        <w:rPr>
          <w:rFonts w:ascii="Times New Roman" w:hAnsi="Times New Roman"/>
          <w:sz w:val="26"/>
          <w:szCs w:val="26"/>
        </w:rPr>
        <w:t xml:space="preserve"> </w:t>
      </w:r>
    </w:p>
    <w:p w:rsidR="005C2E8B" w:rsidRPr="00382595" w:rsidRDefault="002503BA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11.Перевести</w:t>
      </w:r>
      <w:r w:rsidR="005C2E8B" w:rsidRPr="00382595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 в режим повышенной готовности.</w:t>
      </w:r>
    </w:p>
    <w:p w:rsidR="005C2E8B" w:rsidRPr="00382595" w:rsidRDefault="002503BA" w:rsidP="002503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Провести о</w:t>
      </w:r>
      <w:r w:rsidR="005C2E8B" w:rsidRPr="00382595">
        <w:rPr>
          <w:rFonts w:ascii="Times New Roman" w:hAnsi="Times New Roman"/>
          <w:sz w:val="26"/>
          <w:szCs w:val="26"/>
        </w:rPr>
        <w:t>ценку практической возможности учреждения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</w:t>
      </w:r>
      <w:r>
        <w:rPr>
          <w:rFonts w:ascii="Times New Roman" w:hAnsi="Times New Roman"/>
          <w:sz w:val="26"/>
          <w:szCs w:val="26"/>
        </w:rPr>
        <w:t>т быть причинен физический вред.</w:t>
      </w:r>
    </w:p>
    <w:p w:rsidR="005C2E8B" w:rsidRPr="00382595" w:rsidRDefault="002503BA" w:rsidP="002503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Усилить контроль, </w:t>
      </w:r>
      <w:r w:rsidR="005C2E8B" w:rsidRPr="00382595">
        <w:rPr>
          <w:rFonts w:ascii="Times New Roman" w:hAnsi="Times New Roman"/>
          <w:sz w:val="26"/>
          <w:szCs w:val="26"/>
        </w:rPr>
        <w:t>а также возможность применения полного ограничения передвижения транспортных средств, за исключением специального, на территорию учреждения, в границах которого установлен уровень террористической опасности, проведение досмотра транспортных средств.</w:t>
      </w:r>
    </w:p>
    <w:p w:rsidR="002503BA" w:rsidRDefault="002503BA" w:rsidP="0038259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</w:p>
    <w:p w:rsidR="005C2E8B" w:rsidRPr="002503BA" w:rsidRDefault="005C2E8B" w:rsidP="002503BA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503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11. </w:t>
      </w:r>
      <w:r w:rsidR="00E60FFB" w:rsidRPr="002503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АО «ГДК» Партизанской ГРЭС: 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rFonts w:eastAsiaTheme="minorEastAsia"/>
          <w:sz w:val="26"/>
          <w:szCs w:val="26"/>
        </w:rPr>
      </w:pPr>
      <w:r w:rsidRPr="00382595">
        <w:rPr>
          <w:rStyle w:val="FontStyle13"/>
          <w:sz w:val="26"/>
          <w:szCs w:val="26"/>
        </w:rPr>
        <w:t>На перевод объекта энергетики в готовность к работе в условиях повышенного уровня террористическо</w:t>
      </w:r>
      <w:r w:rsidR="00422752" w:rsidRPr="00382595">
        <w:rPr>
          <w:rStyle w:val="FontStyle13"/>
          <w:sz w:val="26"/>
          <w:szCs w:val="26"/>
        </w:rPr>
        <w:t>й опасности отводится не более 6</w:t>
      </w:r>
      <w:r w:rsidRPr="00382595">
        <w:rPr>
          <w:rStyle w:val="FontStyle13"/>
          <w:sz w:val="26"/>
          <w:szCs w:val="26"/>
        </w:rPr>
        <w:t xml:space="preserve"> (</w:t>
      </w:r>
      <w:r w:rsidR="00422752" w:rsidRPr="00382595">
        <w:rPr>
          <w:rStyle w:val="FontStyle13"/>
          <w:sz w:val="26"/>
          <w:szCs w:val="26"/>
        </w:rPr>
        <w:t>шести</w:t>
      </w:r>
      <w:r w:rsidRPr="00382595">
        <w:rPr>
          <w:rStyle w:val="FontStyle13"/>
          <w:sz w:val="26"/>
          <w:szCs w:val="26"/>
        </w:rPr>
        <w:t>) часов.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При установлении повышенного уровня террористической опасности в АО «ДГК», на одном или нескольких объектах которого установлен такой уровень, провести следующие д мероприятия: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1.</w:t>
      </w:r>
      <w:r w:rsidRPr="00382595">
        <w:rPr>
          <w:rStyle w:val="FontStyle13"/>
          <w:sz w:val="26"/>
          <w:szCs w:val="26"/>
        </w:rPr>
        <w:tab/>
        <w:t>Ввести в действие План по защите объекта энергетики от</w:t>
      </w:r>
      <w:r w:rsidRPr="00382595">
        <w:rPr>
          <w:rStyle w:val="FontStyle13"/>
          <w:sz w:val="26"/>
          <w:szCs w:val="26"/>
        </w:rPr>
        <w:br/>
        <w:t>террористических актов (план взаимодействия).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2"/>
          <w:sz w:val="26"/>
          <w:szCs w:val="26"/>
        </w:rPr>
      </w:pPr>
      <w:r w:rsidRPr="00382595">
        <w:rPr>
          <w:rStyle w:val="FontStyle13"/>
          <w:sz w:val="26"/>
          <w:szCs w:val="26"/>
        </w:rPr>
        <w:t>2. Ввести круглосуточное дежурство руководителей и работников подразделений блока безопасности (отдела безопасности и специальных программ) объекта (филиала), а также руководителей нештатного аварийно-спасательного формирования объекта (на рабочем месте или на дому).</w:t>
      </w:r>
    </w:p>
    <w:p w:rsidR="00E60FFB" w:rsidRPr="009F599E" w:rsidRDefault="00E60FFB" w:rsidP="002503BA">
      <w:pPr>
        <w:pStyle w:val="ad"/>
        <w:ind w:firstLine="709"/>
        <w:jc w:val="both"/>
        <w:rPr>
          <w:rStyle w:val="FontStyle13"/>
          <w:b/>
          <w:sz w:val="26"/>
          <w:szCs w:val="26"/>
        </w:rPr>
      </w:pPr>
      <w:r w:rsidRPr="00382595">
        <w:rPr>
          <w:rStyle w:val="FontStyle11"/>
          <w:sz w:val="26"/>
          <w:szCs w:val="26"/>
        </w:rPr>
        <w:t xml:space="preserve">3. </w:t>
      </w:r>
      <w:r w:rsidRPr="009F599E">
        <w:rPr>
          <w:rStyle w:val="FontStyle11"/>
          <w:b w:val="0"/>
          <w:sz w:val="26"/>
          <w:szCs w:val="26"/>
        </w:rPr>
        <w:t>Провести уточнение: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2"/>
          <w:sz w:val="26"/>
          <w:szCs w:val="26"/>
        </w:rPr>
        <w:t>3.1.</w:t>
      </w:r>
      <w:r w:rsidRPr="00382595">
        <w:rPr>
          <w:rStyle w:val="FontStyle12"/>
          <w:sz w:val="26"/>
          <w:szCs w:val="26"/>
        </w:rPr>
        <w:tab/>
      </w:r>
      <w:r w:rsidRPr="00382595">
        <w:rPr>
          <w:rStyle w:val="FontStyle13"/>
          <w:sz w:val="26"/>
          <w:szCs w:val="26"/>
        </w:rPr>
        <w:t>Состава, готовности и порядка оповещения органов управления</w:t>
      </w:r>
      <w:r w:rsidRPr="00382595">
        <w:rPr>
          <w:rStyle w:val="FontStyle13"/>
          <w:sz w:val="26"/>
          <w:szCs w:val="26"/>
        </w:rPr>
        <w:br/>
        <w:t xml:space="preserve">объекта и комиссии по чрезвычайным ситуациям и пожарной </w:t>
      </w:r>
      <w:r w:rsidR="007550CF" w:rsidRPr="00382595">
        <w:rPr>
          <w:rStyle w:val="FontStyle13"/>
          <w:sz w:val="26"/>
          <w:szCs w:val="26"/>
        </w:rPr>
        <w:t>безопасности</w:t>
      </w:r>
      <w:r w:rsidR="007550CF" w:rsidRPr="00382595">
        <w:rPr>
          <w:rStyle w:val="FontStyle13"/>
          <w:sz w:val="26"/>
          <w:szCs w:val="26"/>
        </w:rPr>
        <w:br/>
        <w:t>(далее - КЧС и ПБ).</w:t>
      </w:r>
    </w:p>
    <w:p w:rsidR="00E60FFB" w:rsidRPr="009F599E" w:rsidRDefault="00E60FFB" w:rsidP="002503BA">
      <w:pPr>
        <w:pStyle w:val="ad"/>
        <w:ind w:firstLine="709"/>
        <w:jc w:val="both"/>
        <w:rPr>
          <w:rStyle w:val="FontStyle11"/>
          <w:b w:val="0"/>
          <w:sz w:val="26"/>
          <w:szCs w:val="26"/>
        </w:rPr>
      </w:pPr>
      <w:r w:rsidRPr="00382595">
        <w:rPr>
          <w:rStyle w:val="FontStyle13"/>
          <w:sz w:val="26"/>
          <w:szCs w:val="26"/>
        </w:rPr>
        <w:t>4.</w:t>
      </w:r>
      <w:r w:rsidRPr="00382595">
        <w:rPr>
          <w:rStyle w:val="FontStyle13"/>
          <w:sz w:val="26"/>
          <w:szCs w:val="26"/>
        </w:rPr>
        <w:tab/>
      </w:r>
      <w:r w:rsidRPr="009F599E">
        <w:rPr>
          <w:rStyle w:val="FontStyle11"/>
          <w:b w:val="0"/>
          <w:sz w:val="26"/>
          <w:szCs w:val="26"/>
        </w:rPr>
        <w:t>Провести проверку: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 xml:space="preserve">4.1. Поступившей информации о возможности террористического акта (во взаимодействии </w:t>
      </w:r>
      <w:r w:rsidR="007550CF" w:rsidRPr="00382595">
        <w:rPr>
          <w:rStyle w:val="FontStyle13"/>
          <w:sz w:val="26"/>
          <w:szCs w:val="26"/>
        </w:rPr>
        <w:t>с правоохранительными органами).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4.2. Готовности сил и средств объекта, привлекаемых для ликвидации возможных чрезвычайных ситуаций (далее - ЧС), в том числе нештатных аварийно-спасательных</w:t>
      </w:r>
      <w:r w:rsidR="007550CF" w:rsidRPr="00382595">
        <w:rPr>
          <w:rStyle w:val="FontStyle13"/>
          <w:sz w:val="26"/>
          <w:szCs w:val="26"/>
        </w:rPr>
        <w:t xml:space="preserve"> и противопожарных формирований.</w:t>
      </w:r>
    </w:p>
    <w:p w:rsidR="00E60FFB" w:rsidRPr="00534732" w:rsidRDefault="00E60FFB" w:rsidP="002503BA">
      <w:pPr>
        <w:pStyle w:val="ad"/>
        <w:ind w:firstLine="709"/>
        <w:jc w:val="both"/>
        <w:rPr>
          <w:rStyle w:val="FontStyle11"/>
          <w:sz w:val="26"/>
          <w:szCs w:val="26"/>
        </w:rPr>
      </w:pPr>
      <w:r w:rsidRPr="00382595">
        <w:rPr>
          <w:rStyle w:val="FontStyle13"/>
          <w:sz w:val="26"/>
          <w:szCs w:val="26"/>
        </w:rPr>
        <w:t>5.</w:t>
      </w:r>
      <w:r w:rsidRPr="00382595">
        <w:rPr>
          <w:rStyle w:val="FontStyle13"/>
          <w:sz w:val="26"/>
          <w:szCs w:val="26"/>
        </w:rPr>
        <w:tab/>
      </w:r>
      <w:r w:rsidRPr="00534732">
        <w:rPr>
          <w:rStyle w:val="FontStyle11"/>
          <w:sz w:val="26"/>
          <w:szCs w:val="26"/>
        </w:rPr>
        <w:t>Провести инструктажи:</w:t>
      </w:r>
    </w:p>
    <w:p w:rsidR="007550CF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5.1. Работников объекта, подрядных организаций - о возможной террористической угрозе, необходимости принятия дополнительных мер по выявлению подозрительных лиц и транспортных средств с ф</w:t>
      </w:r>
      <w:r w:rsidR="007550CF" w:rsidRPr="00382595">
        <w:rPr>
          <w:rStyle w:val="FontStyle13"/>
          <w:sz w:val="26"/>
          <w:szCs w:val="26"/>
        </w:rPr>
        <w:t>иксацией их характерных примет.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5.2. Оперативного персонала дежурных смен - о выполнении своих функциональных обязанностей в условиях террористической опасности, ежедневно перед заступлением</w:t>
      </w:r>
      <w:r w:rsidR="007550CF" w:rsidRPr="00382595">
        <w:rPr>
          <w:rStyle w:val="FontStyle13"/>
          <w:sz w:val="26"/>
          <w:szCs w:val="26"/>
        </w:rPr>
        <w:t xml:space="preserve"> на дежурство, выходом на смену.</w:t>
      </w:r>
    </w:p>
    <w:p w:rsidR="00E60FFB" w:rsidRPr="009F599E" w:rsidRDefault="00E60FFB" w:rsidP="002503BA">
      <w:pPr>
        <w:pStyle w:val="ad"/>
        <w:ind w:firstLine="709"/>
        <w:jc w:val="both"/>
        <w:rPr>
          <w:rStyle w:val="FontStyle11"/>
          <w:b w:val="0"/>
          <w:sz w:val="26"/>
          <w:szCs w:val="26"/>
        </w:rPr>
      </w:pPr>
      <w:r w:rsidRPr="00382595">
        <w:rPr>
          <w:rStyle w:val="FontStyle13"/>
          <w:sz w:val="26"/>
          <w:szCs w:val="26"/>
        </w:rPr>
        <w:t>6.</w:t>
      </w:r>
      <w:r w:rsidRPr="00382595">
        <w:rPr>
          <w:rStyle w:val="FontStyle13"/>
          <w:sz w:val="26"/>
          <w:szCs w:val="26"/>
        </w:rPr>
        <w:tab/>
      </w:r>
      <w:r w:rsidRPr="009F599E">
        <w:rPr>
          <w:rStyle w:val="FontStyle11"/>
          <w:b w:val="0"/>
          <w:sz w:val="26"/>
          <w:szCs w:val="26"/>
        </w:rPr>
        <w:t>Принять дополнительные меры по усилению физической</w:t>
      </w:r>
      <w:r w:rsidRPr="009F599E">
        <w:rPr>
          <w:rStyle w:val="FontStyle11"/>
          <w:b w:val="0"/>
          <w:sz w:val="26"/>
          <w:szCs w:val="26"/>
        </w:rPr>
        <w:br/>
        <w:t>защиты объекта: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7.</w:t>
      </w:r>
      <w:r w:rsidRPr="00382595">
        <w:rPr>
          <w:rStyle w:val="FontStyle13"/>
          <w:sz w:val="26"/>
          <w:szCs w:val="26"/>
        </w:rPr>
        <w:tab/>
        <w:t>Защитное сооружение привести в готовность к приему и</w:t>
      </w:r>
      <w:r w:rsidRPr="00382595">
        <w:rPr>
          <w:rStyle w:val="FontStyle13"/>
          <w:sz w:val="26"/>
          <w:szCs w:val="26"/>
        </w:rPr>
        <w:br/>
        <w:t>размещению укрываемого персонала.</w:t>
      </w:r>
    </w:p>
    <w:p w:rsidR="00E60FFB" w:rsidRPr="009F599E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8.</w:t>
      </w:r>
      <w:r w:rsidRPr="00382595">
        <w:rPr>
          <w:rStyle w:val="FontStyle13"/>
          <w:sz w:val="26"/>
          <w:szCs w:val="26"/>
        </w:rPr>
        <w:tab/>
      </w:r>
      <w:r w:rsidR="009F599E">
        <w:rPr>
          <w:rStyle w:val="FontStyle13"/>
          <w:sz w:val="26"/>
          <w:szCs w:val="26"/>
        </w:rPr>
        <w:t xml:space="preserve">Доклад </w:t>
      </w:r>
      <w:r w:rsidRPr="009F599E">
        <w:rPr>
          <w:rStyle w:val="FontStyle13"/>
          <w:sz w:val="26"/>
          <w:szCs w:val="26"/>
        </w:rPr>
        <w:t>дежурно</w:t>
      </w:r>
      <w:r w:rsidR="00534732">
        <w:rPr>
          <w:rStyle w:val="FontStyle13"/>
          <w:sz w:val="26"/>
          <w:szCs w:val="26"/>
        </w:rPr>
        <w:t xml:space="preserve">му АО «ДГК» </w:t>
      </w:r>
      <w:r w:rsidR="008363FA" w:rsidRPr="009F599E">
        <w:rPr>
          <w:rStyle w:val="FontStyle13"/>
          <w:sz w:val="26"/>
          <w:szCs w:val="26"/>
        </w:rPr>
        <w:t>осуществить:</w:t>
      </w:r>
    </w:p>
    <w:p w:rsidR="00E60FFB" w:rsidRPr="00382595" w:rsidRDefault="00E60FFB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lastRenderedPageBreak/>
        <w:t>8.1. Об установлении (изменении, отмене) на объекте филиала или территории, где он размещается, повышенного уровня террористической опасности - немедленно после получения соответствующего распоряжения;</w:t>
      </w:r>
    </w:p>
    <w:p w:rsidR="00E60FFB" w:rsidRPr="009F599E" w:rsidRDefault="00422752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9</w:t>
      </w:r>
      <w:r w:rsidR="00E60FFB" w:rsidRPr="00382595">
        <w:rPr>
          <w:rStyle w:val="FontStyle13"/>
          <w:sz w:val="26"/>
          <w:szCs w:val="26"/>
        </w:rPr>
        <w:t xml:space="preserve">. </w:t>
      </w:r>
      <w:r w:rsidRPr="009F599E">
        <w:rPr>
          <w:rStyle w:val="FontStyle13"/>
          <w:sz w:val="26"/>
          <w:szCs w:val="26"/>
        </w:rPr>
        <w:t>Ввести</w:t>
      </w:r>
      <w:r w:rsidR="00E60FFB" w:rsidRPr="009F599E">
        <w:rPr>
          <w:rStyle w:val="FontStyle13"/>
          <w:sz w:val="26"/>
          <w:szCs w:val="26"/>
        </w:rPr>
        <w:t xml:space="preserve"> круглосуточное посменное дежурство до</w:t>
      </w:r>
      <w:r w:rsidR="008363FA" w:rsidRPr="009F599E">
        <w:rPr>
          <w:rStyle w:val="FontStyle13"/>
          <w:sz w:val="26"/>
          <w:szCs w:val="26"/>
        </w:rPr>
        <w:t>лжностных лиц объекта (филиала).</w:t>
      </w:r>
    </w:p>
    <w:p w:rsidR="00422752" w:rsidRPr="00382595" w:rsidRDefault="00422752" w:rsidP="002503BA">
      <w:pPr>
        <w:pStyle w:val="ad"/>
        <w:ind w:firstLine="709"/>
        <w:jc w:val="both"/>
        <w:rPr>
          <w:rStyle w:val="FontStyle13"/>
          <w:sz w:val="26"/>
          <w:szCs w:val="26"/>
        </w:rPr>
      </w:pPr>
    </w:p>
    <w:p w:rsidR="00287A8A" w:rsidRPr="00382595" w:rsidRDefault="00287A8A" w:rsidP="00534732">
      <w:pPr>
        <w:pStyle w:val="ad"/>
        <w:tabs>
          <w:tab w:val="left" w:pos="1344"/>
        </w:tabs>
        <w:ind w:firstLine="709"/>
        <w:jc w:val="both"/>
        <w:rPr>
          <w:rStyle w:val="FontStyle13"/>
          <w:sz w:val="26"/>
          <w:szCs w:val="26"/>
        </w:rPr>
      </w:pPr>
      <w:r w:rsidRPr="00382595">
        <w:rPr>
          <w:rStyle w:val="FontStyle13"/>
          <w:sz w:val="26"/>
          <w:szCs w:val="26"/>
        </w:rPr>
        <w:t>12.</w:t>
      </w:r>
      <w:r w:rsidRPr="00382595">
        <w:rPr>
          <w:rStyle w:val="FontStyle13"/>
          <w:sz w:val="26"/>
          <w:szCs w:val="26"/>
        </w:rPr>
        <w:tab/>
        <w:t xml:space="preserve">Краевому государственному унитарному предприятию «Примтеплоэнерго»: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7"/>
        <w:gridCol w:w="2794"/>
        <w:gridCol w:w="2105"/>
      </w:tblGrid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Срок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1.Оповещение о сборе руководителей структурных подразделений предприятия  и проведение совещания для рассмотрения дополнительных мер направленных на обеспечение безопасности работников, объектов предприятия.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ЕДДС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«Ч»+2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2.Организация информирования работников предприятия об установлении УТО: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 доведение решения об установлении УТО;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-доведение информации о правилах поведения в условиях угрозы совершения террористического акта, а также повышения общей бдительности;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 при необходимости 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информирование работников об организации мер по минимизации и (или) ликвидации последствий террористического акта, а также о нормализации социально-политической обстановки.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Директор, заместитель директора, ЕДДС.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 по получении информации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3.Проведение проверок (обследований) территорий объектов предприятия, теплотрасс, мест хранения топлива, административных и производственных зданий, в целях выявления возможных мест закладки взрывных устройств.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Начальник службы ГОЧС, главный специалист КРУ, начальник теплового района «Партизанский», начальники участков, начальники котельных.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введенного уровня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4.Выработка дополнительных мер, направленных на оказание содействия правоохранительным органам по организации розыска наиболее вероятных объектов террористических посягательств, лиц причастных к подготовке и совершению террористических актов.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Главный специалист КРУ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введенного уровня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5.Организация уточнения расчетов имеющихся у предприятия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Директор, заместитель директора, начальник службы ГОЧС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введенного уровня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 xml:space="preserve">6.Реализация мер по проведению </w:t>
            </w:r>
            <w:r w:rsidRPr="009F599E">
              <w:rPr>
                <w:rFonts w:ascii="Times New Roman" w:hAnsi="Times New Roman"/>
              </w:rPr>
              <w:lastRenderedPageBreak/>
              <w:t>антитеррористической защищенности объектов предприятия от террористических посягательств, в том числе: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 усиление контроля пропускного режима, противопожарного состояния;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-проведение дополнительных инструктажей работников предприятия по порядку действий в случае возникновения угрозы совершения (совершении) террористического акта, а также действий по минимизации и ликвидации последствий террористического акта;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 увеличение постов охраны объектов (при наличии возможностей);</w:t>
            </w:r>
          </w:p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- организация патрулирования на объекте и на прилегающей территории (при наличии возможностей) с целью выявления бесхозных предметов (вещей), автомобилей.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 xml:space="preserve">Главный </w:t>
            </w:r>
            <w:r w:rsidRPr="009F599E">
              <w:rPr>
                <w:rFonts w:ascii="Times New Roman" w:hAnsi="Times New Roman"/>
              </w:rPr>
              <w:lastRenderedPageBreak/>
              <w:t>специалист КРУ, директор, начальник службы ГОЧС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 xml:space="preserve">На период </w:t>
            </w:r>
            <w:r w:rsidRPr="009F599E">
              <w:rPr>
                <w:rFonts w:ascii="Times New Roman" w:hAnsi="Times New Roman"/>
              </w:rPr>
              <w:lastRenderedPageBreak/>
              <w:t>введенного уровня</w:t>
            </w:r>
          </w:p>
        </w:tc>
      </w:tr>
      <w:tr w:rsidR="009F599E" w:rsidRPr="009F599E" w:rsidTr="009F599E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9F599E">
            <w:pPr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>7Подготовка доклада о результатах принятых дополнительных мер в рамках установленного высокого «жёлтого» УТО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Главный специалист КРУ, начальник службы ГОЧС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введенного уровня</w:t>
            </w:r>
          </w:p>
        </w:tc>
      </w:tr>
    </w:tbl>
    <w:p w:rsidR="009F599E" w:rsidRPr="00382595" w:rsidRDefault="00287A8A" w:rsidP="00BE6C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br w:type="textWrapping" w:clear="all"/>
        <w:t xml:space="preserve">13. </w:t>
      </w:r>
      <w:r w:rsidR="008A3ED5" w:rsidRPr="00382595">
        <w:rPr>
          <w:rFonts w:ascii="Times New Roman" w:hAnsi="Times New Roman"/>
          <w:sz w:val="26"/>
          <w:szCs w:val="26"/>
        </w:rPr>
        <w:t>Управлению образования: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9"/>
        <w:gridCol w:w="3139"/>
        <w:gridCol w:w="2109"/>
      </w:tblGrid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Ответственный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1.Доведение</w:t>
            </w:r>
            <w:r w:rsidR="009F599E" w:rsidRPr="009F599E">
              <w:rPr>
                <w:rFonts w:ascii="Times New Roman" w:hAnsi="Times New Roman"/>
              </w:rPr>
              <w:t xml:space="preserve"> сигнала оповещения на введение высокого (жёлтого ) уровня террористической опасности до персонала ОУ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F599E" w:rsidRPr="009F599E">
              <w:rPr>
                <w:rFonts w:ascii="Times New Roman" w:hAnsi="Times New Roman"/>
              </w:rPr>
              <w:t>Развёртывание оперативной группы по выполнению мероприятий противодействия терроризму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срока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F599E" w:rsidRPr="009F599E">
              <w:rPr>
                <w:rFonts w:ascii="Times New Roman" w:hAnsi="Times New Roman"/>
              </w:rPr>
              <w:t>Уточнение по времени с учётом сложившейся обстановки плана размещения, охраны и обороны ОУ на выполнение мероприятий высокого (жёлтого)уровня террористической опасности, порядка действий оперативной группы по выполнению мероприятий противодействия терроризму.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срока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9F599E" w:rsidRPr="009F599E">
              <w:rPr>
                <w:rFonts w:ascii="Times New Roman" w:hAnsi="Times New Roman"/>
              </w:rPr>
              <w:t>Доведение задач дежурным, ответственным  лицам по выявлению подозрительных лиц и предметов на объектах и территориях, прилегающим к ним, обеспечение пропускного режима и действий при нарастании террористической угрозы.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действия установленного срока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9F599E" w:rsidRPr="009F599E">
              <w:rPr>
                <w:rFonts w:ascii="Times New Roman" w:hAnsi="Times New Roman"/>
              </w:rPr>
              <w:t xml:space="preserve">Организовать обмен информацией и уточнить порядок взаимодействия с органами ФСБ, Росгвардии, МВД, </w:t>
            </w:r>
            <w:r w:rsidR="009F599E" w:rsidRPr="009F599E">
              <w:rPr>
                <w:rFonts w:ascii="Times New Roman" w:hAnsi="Times New Roman"/>
              </w:rPr>
              <w:lastRenderedPageBreak/>
              <w:t>органами местного самоуправления.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lastRenderedPageBreak/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  <w:r w:rsidR="009F599E" w:rsidRPr="009F599E">
              <w:rPr>
                <w:rFonts w:ascii="Times New Roman" w:hAnsi="Times New Roman"/>
              </w:rPr>
              <w:t>Усилить  пропускной режим в ОУ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Охрана (дежурный)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9F599E" w:rsidRPr="009F599E">
              <w:rPr>
                <w:rFonts w:ascii="Times New Roman" w:hAnsi="Times New Roman"/>
              </w:rPr>
              <w:t>Приостановление функционирования ОУ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9F599E" w:rsidRPr="009F599E">
              <w:rPr>
                <w:rFonts w:ascii="Times New Roman" w:hAnsi="Times New Roman"/>
              </w:rPr>
              <w:t>Прекратить допуск на территорию объектов ОУ посетителей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Охрана (дежурный)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9F599E" w:rsidRPr="009F599E">
              <w:rPr>
                <w:rFonts w:ascii="Times New Roman" w:hAnsi="Times New Roman"/>
              </w:rPr>
              <w:t>Закрыть на замки (запоры)двери.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Охрана (дежурный)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F599E" w:rsidRPr="009F599E">
              <w:rPr>
                <w:rFonts w:ascii="Times New Roman" w:hAnsi="Times New Roman"/>
              </w:rPr>
              <w:t>Организовать проведения с персоналом ОУ дополнительных инструктажей и практических занятий по действиям при обнаружении подозрительных лиц и предметов, нападении террористических групп или совершении террористических актов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 установленного уровня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 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9F599E" w:rsidRPr="009F599E">
              <w:rPr>
                <w:rFonts w:ascii="Times New Roman" w:hAnsi="Times New Roman"/>
              </w:rPr>
              <w:t>Организовать осмотр зданий, подвальных и чердачных помещений, стоянок на предмет выявления посторонних и подозрительных лиц и возможных закладок взрывных устройств каждые 2 часа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До отмены  установленного уровня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 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9F599E" w:rsidRPr="009F599E">
              <w:rPr>
                <w:rFonts w:ascii="Times New Roman" w:hAnsi="Times New Roman"/>
              </w:rPr>
              <w:t>Организовать патрулирование территории, ежедневно проверять состояние противопожарной безопасности, провести осмотр объектов, организация устранения выявленных недостатков.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ОУ,ОГ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9F599E" w:rsidRPr="009F599E">
              <w:rPr>
                <w:rFonts w:ascii="Times New Roman" w:hAnsi="Times New Roman"/>
              </w:rPr>
              <w:t>Удалить личный автотранспорт со стоянок за пределы территории ОУ, контроль за автотранспортом, припаркованным ближе 30 метров к объектам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</w:p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Охрана (дежурный)</w:t>
            </w:r>
          </w:p>
        </w:tc>
      </w:tr>
      <w:tr w:rsidR="009F599E" w:rsidRPr="009F599E" w:rsidTr="009F599E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534732" w:rsidP="00534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9F599E" w:rsidRPr="009F599E">
              <w:rPr>
                <w:rFonts w:ascii="Times New Roman" w:hAnsi="Times New Roman"/>
              </w:rPr>
              <w:t>Организовать светомаскировку при угрозе  БПЛА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На период угрозы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E" w:rsidRPr="009F599E" w:rsidRDefault="009F599E" w:rsidP="00382595">
            <w:pPr>
              <w:ind w:firstLine="709"/>
              <w:rPr>
                <w:rFonts w:ascii="Times New Roman" w:hAnsi="Times New Roman"/>
              </w:rPr>
            </w:pPr>
            <w:r w:rsidRPr="009F599E">
              <w:rPr>
                <w:rFonts w:ascii="Times New Roman" w:hAnsi="Times New Roman"/>
              </w:rPr>
              <w:t>Руководители ОУ, ОГ</w:t>
            </w:r>
          </w:p>
        </w:tc>
      </w:tr>
    </w:tbl>
    <w:p w:rsidR="00AC5D63" w:rsidRPr="00382595" w:rsidRDefault="00AC5D63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F4D30" w:rsidRPr="00382595" w:rsidRDefault="000F4D30" w:rsidP="00534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14. Отделу культуры и молодёжной политики: </w:t>
      </w:r>
    </w:p>
    <w:tbl>
      <w:tblPr>
        <w:tblW w:w="8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2127"/>
        <w:gridCol w:w="2421"/>
      </w:tblGrid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Ответственный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534732">
              <w:rPr>
                <w:rFonts w:ascii="Times New Roman" w:hAnsi="Times New Roman"/>
                <w:color w:val="000000"/>
              </w:rPr>
              <w:t>Довести по всем имеющимся каналам связи до руководителей подведомственных учреждений информации о введении повышенного («желтого») уровня террористической 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Начальник отдела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534732">
              <w:rPr>
                <w:rFonts w:ascii="Times New Roman" w:hAnsi="Times New Roman"/>
                <w:color w:val="000000"/>
              </w:rPr>
              <w:t>Уточнить актуальности паспортов безопасности (антитеррористической защищенности) объектов культуры.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Главный  специалист отдела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534732">
              <w:rPr>
                <w:rFonts w:ascii="Times New Roman" w:hAnsi="Times New Roman"/>
                <w:color w:val="000000"/>
              </w:rPr>
              <w:t>Уточнить порядка взаимодействия (в том числе с МКУ ЕДДС) по вопросам обмена информацией о складывающейся обстановке, а также взаимодействия и координации при осуществлении совместных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Начальник отдела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</w:t>
            </w:r>
            <w:r w:rsidRPr="00534732">
              <w:rPr>
                <w:rFonts w:ascii="Times New Roman" w:hAnsi="Times New Roman"/>
                <w:color w:val="000000"/>
              </w:rPr>
              <w:t>Усилить контроля за пропускным и внутриобъектовым режимами, проверить помещения, подвалы, чердаки и территорию на предмет возможной закладки взрывчатых веществ и взрывных устройств, а также подозрительных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534732">
              <w:rPr>
                <w:rFonts w:ascii="Times New Roman" w:hAnsi="Times New Roman"/>
                <w:color w:val="000000"/>
              </w:rPr>
              <w:t>Проверить работоспособности первичных средств пожаротушения, пожарной сигнализации и системы оповещения и управления эвакуацией.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534732">
              <w:rPr>
                <w:rFonts w:ascii="Times New Roman" w:hAnsi="Times New Roman"/>
                <w:color w:val="000000"/>
              </w:rPr>
              <w:t>Провести с работниками организаций инструктажей и практических занятий по действиям при обнаружении подозрительных лиц и предметов и совершении террористических актов.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 w:rsidRPr="00534732">
              <w:rPr>
                <w:rFonts w:ascii="Times New Roman" w:hAnsi="Times New Roman"/>
                <w:color w:val="000000"/>
              </w:rPr>
              <w:t>Организовать визуальный осмотр людей и транспортных средств при доступе на территорию.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  <w:r w:rsidRPr="00534732">
              <w:rPr>
                <w:rFonts w:ascii="Times New Roman" w:hAnsi="Times New Roman"/>
                <w:color w:val="000000"/>
              </w:rPr>
              <w:t>Проверить работоспособности системы оповещения (громкоговорящей связи) организации (при наличии).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4C525E">
            <w:pPr>
              <w:spacing w:after="0" w:line="240" w:lineRule="auto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  <w:tr w:rsidR="00534732" w:rsidRPr="00534732" w:rsidTr="00534732">
        <w:trPr>
          <w:trHeight w:val="51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  <w:r w:rsidRPr="00534732">
              <w:rPr>
                <w:rFonts w:ascii="Times New Roman" w:hAnsi="Times New Roman"/>
                <w:color w:val="000000"/>
              </w:rPr>
              <w:t>Осуществить контроль выполнения мероприятий высокого («желтого») уровня террористической опасности в подведомственных учреждениях.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34732">
              <w:rPr>
                <w:rFonts w:ascii="Times New Roman" w:hAnsi="Times New Roman"/>
              </w:rPr>
              <w:t>Руководители подведомственных учреждений</w:t>
            </w:r>
          </w:p>
        </w:tc>
      </w:tr>
    </w:tbl>
    <w:p w:rsidR="00534732" w:rsidRDefault="00534732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F4D30" w:rsidRPr="00382595" w:rsidRDefault="00F7177E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15. Акционерному обществу «Дальневосточная распределительная сетевая компания»: </w:t>
      </w:r>
    </w:p>
    <w:p w:rsidR="00F7177E" w:rsidRPr="00382595" w:rsidRDefault="00F7177E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1. Организовать постоянный визуальный контроль за воздушной обстановкой в районе объектов с целью недопущения противоправных действий, угрожающих здоровью и жизни людей, нормальному функционированию технологических процессов объектов.</w:t>
      </w:r>
    </w:p>
    <w:p w:rsidR="00F7177E" w:rsidRPr="00382595" w:rsidRDefault="00F7177E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2. Организовать проведение на постоянной основе осмотров территорий охраняемых объектов, зданий, сооружений, коммуникаций на предмет выявления посторонних лиц, посторонних предметов, легковоспламеняющихся веществ, взрывных устройств, состояния ограждающих конструкций зданий и сооружений, в том числе</w:t>
      </w:r>
      <w:r w:rsidR="009A7685" w:rsidRPr="00382595">
        <w:rPr>
          <w:rFonts w:ascii="Times New Roman" w:hAnsi="Times New Roman"/>
          <w:sz w:val="26"/>
          <w:szCs w:val="26"/>
        </w:rPr>
        <w:t>, обеспечить силами ОВБ и ДЭМ внеплановые периодические осмотры значимых ПС и иных объектов.</w:t>
      </w:r>
    </w:p>
    <w:p w:rsidR="009A7685" w:rsidRPr="00382595" w:rsidRDefault="009A7685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3. Организовать силами руководства СП, проведение дополнительных инструктажей с работниками охранных предприятий, направленных на повышение</w:t>
      </w:r>
    </w:p>
    <w:p w:rsidR="009A7685" w:rsidRPr="00382595" w:rsidRDefault="009A7685" w:rsidP="004C5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бдительности, выявления и пресечения попыток несанкционированного проникновения на охраняемые объекты, обеспечение готовности к действиям в условиях террористической угрозы или возникновения чрезвычайных ситуаций, в том    числе, при угрозе или нападений на объекты с использованием БПЛА.</w:t>
      </w:r>
    </w:p>
    <w:p w:rsidR="00F7177E" w:rsidRPr="00382595" w:rsidRDefault="004C525E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</w:t>
      </w:r>
      <w:r w:rsidR="009A7685" w:rsidRPr="00382595">
        <w:rPr>
          <w:rFonts w:ascii="Times New Roman" w:hAnsi="Times New Roman"/>
          <w:sz w:val="26"/>
          <w:szCs w:val="26"/>
        </w:rPr>
        <w:t>Усилить контроль за несением службы работниками охранных предприятий путём организации дополнительных проверок силами руководства и дежурным персоналом (ответственными лицами) в нерабочее время и выходные дни, в том числе и в ночное время.</w:t>
      </w:r>
    </w:p>
    <w:p w:rsidR="00D02DC7" w:rsidRPr="00382595" w:rsidRDefault="009A7685" w:rsidP="00382595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Усилить внимание за прилегающей территорией в целях своевременного выявления подозрительных людей, транспортных средств, </w:t>
      </w:r>
      <w:r w:rsidRPr="00382595">
        <w:rPr>
          <w:rFonts w:ascii="Times New Roman" w:hAnsi="Times New Roman"/>
          <w:sz w:val="26"/>
          <w:szCs w:val="26"/>
        </w:rPr>
        <w:lastRenderedPageBreak/>
        <w:t>бесхозных предметов (имущества</w:t>
      </w:r>
      <w:r w:rsidR="00D02DC7" w:rsidRPr="00382595">
        <w:rPr>
          <w:rFonts w:ascii="Times New Roman" w:hAnsi="Times New Roman"/>
          <w:sz w:val="26"/>
          <w:szCs w:val="26"/>
        </w:rPr>
        <w:t>, о которых незамедлительно информировать правоохранительные органы.</w:t>
      </w:r>
    </w:p>
    <w:p w:rsidR="009A7685" w:rsidRPr="00382595" w:rsidRDefault="00D02DC7" w:rsidP="00382595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>Организовать работников подрядных организаций, осуществляющих ремонтные работы на объектах филиалов, на выявление наличия посторонних предметов, находящихся в охранных зонах и на элементах энергообъектов, а так же обнаружения подозрительных лиц и БПЛА, осуществляющих наблюдение за объектами.</w:t>
      </w:r>
    </w:p>
    <w:p w:rsidR="00534732" w:rsidRDefault="00534732" w:rsidP="0038259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4732" w:rsidRPr="00382595" w:rsidRDefault="00D02DC7" w:rsidP="00BE6CE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2595">
        <w:rPr>
          <w:rFonts w:ascii="Times New Roman" w:hAnsi="Times New Roman"/>
          <w:sz w:val="26"/>
          <w:szCs w:val="26"/>
        </w:rPr>
        <w:t xml:space="preserve">16. Товариществам собственников жилья, управляющим компаниям: </w:t>
      </w:r>
    </w:p>
    <w:tbl>
      <w:tblPr>
        <w:tblW w:w="0" w:type="auto"/>
        <w:tblInd w:w="-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179"/>
        <w:gridCol w:w="2007"/>
        <w:gridCol w:w="2647"/>
      </w:tblGrid>
      <w:tr w:rsidR="00534732" w:rsidRPr="00534732" w:rsidTr="00D02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34732" w:rsidRPr="00534732" w:rsidTr="00D02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1.</w:t>
            </w: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Оповещение и сбор должностных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"Ч" + 1.00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D2D2D"/>
                <w:lang w:eastAsia="ru-RU"/>
              </w:rPr>
            </w:pPr>
          </w:p>
        </w:tc>
      </w:tr>
      <w:tr w:rsidR="00534732" w:rsidRPr="00534732" w:rsidTr="00D02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2.</w:t>
            </w: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Организация информирования населения:</w:t>
            </w:r>
          </w:p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об установлении высокого уровня террористической опасности;</w:t>
            </w:r>
          </w:p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-</w:t>
            </w: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о действиях граждан при установлении уровней террористической опасности;</w:t>
            </w:r>
          </w:p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-о правилах поведения в условиях угрозы совершения террористического 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Незамедлительно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C023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П</w:t>
            </w:r>
            <w:r w:rsidR="00534732"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утем раздачи памяток</w:t>
            </w:r>
          </w:p>
        </w:tc>
      </w:tr>
      <w:tr w:rsidR="00534732" w:rsidRPr="00534732" w:rsidTr="00D02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2.</w:t>
            </w: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Обследование жилищного фонда с целью контроля   над  организацией работы по ограничению доступа на чердаки и в подвалы, другие подсобные помещения, придомовой территории.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До отмены высокого уровня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3825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D2D2D"/>
                <w:lang w:eastAsia="ru-RU"/>
              </w:rPr>
            </w:pPr>
          </w:p>
        </w:tc>
      </w:tr>
      <w:tr w:rsidR="00534732" w:rsidRPr="00534732" w:rsidTr="00D02DC7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534732">
              <w:rPr>
                <w:rFonts w:ascii="Times New Roman" w:eastAsia="Times New Roman" w:hAnsi="Times New Roman"/>
                <w:lang w:eastAsia="ru-RU"/>
              </w:rPr>
              <w:t>Организация и проведение мероприятий по обеспечению защиты населения, техники от опасности, которая возникает во время применения противником малоразмерных БПЛА и дронов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4732">
              <w:rPr>
                <w:rFonts w:ascii="Times New Roman" w:eastAsia="Times New Roman" w:hAnsi="Times New Roman"/>
                <w:lang w:eastAsia="ru-RU"/>
              </w:rPr>
              <w:t>-камикадзе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Незамедлительно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lang w:eastAsia="ru-RU"/>
              </w:rPr>
              <w:t>Предусматривается проведение с</w:t>
            </w:r>
            <w:r>
              <w:rPr>
                <w:rFonts w:ascii="Times New Roman" w:eastAsia="Times New Roman" w:hAnsi="Times New Roman"/>
                <w:lang w:eastAsia="ru-RU"/>
              </w:rPr>
              <w:t>ледующих основных мероприятий</w:t>
            </w:r>
            <w:r w:rsidRPr="00534732">
              <w:rPr>
                <w:rFonts w:ascii="Times New Roman" w:eastAsia="Times New Roman" w:hAnsi="Times New Roman"/>
                <w:lang w:eastAsia="ru-RU"/>
              </w:rPr>
              <w:t xml:space="preserve">           - своевременное оповещение и рассредоточение населения;</w:t>
            </w:r>
          </w:p>
          <w:p w:rsidR="00534732" w:rsidRPr="00534732" w:rsidRDefault="00534732" w:rsidP="005347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lang w:eastAsia="ru-RU"/>
              </w:rPr>
              <w:t>- маскировка объектов социальной сферы, укрытие населения и техники</w:t>
            </w:r>
          </w:p>
        </w:tc>
      </w:tr>
      <w:tr w:rsidR="00534732" w:rsidRPr="00534732" w:rsidTr="00D02DC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4.</w:t>
            </w: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534732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Незамедлительно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5347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732" w:rsidRPr="00534732" w:rsidRDefault="00C02329" w:rsidP="00C0232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lang w:eastAsia="ru-RU"/>
              </w:rPr>
              <w:t>П</w:t>
            </w:r>
            <w:r w:rsidR="00534732" w:rsidRPr="00534732">
              <w:rPr>
                <w:rFonts w:ascii="Times New Roman" w:eastAsia="Times New Roman" w:hAnsi="Times New Roman"/>
                <w:color w:val="2D2D2D"/>
                <w:lang w:eastAsia="ru-RU"/>
              </w:rPr>
              <w:t>утем раздачи памяток</w:t>
            </w:r>
          </w:p>
        </w:tc>
      </w:tr>
    </w:tbl>
    <w:p w:rsidR="00C02329" w:rsidRPr="00382595" w:rsidRDefault="00C02329" w:rsidP="00BE6CED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sectPr w:rsidR="00C02329" w:rsidRPr="00382595" w:rsidSect="00382595">
      <w:headerReference w:type="default" r:id="rId9"/>
      <w:pgSz w:w="11906" w:h="16838"/>
      <w:pgMar w:top="28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E2" w:rsidRDefault="009052E2" w:rsidP="00BF775C">
      <w:pPr>
        <w:spacing w:after="0" w:line="240" w:lineRule="auto"/>
      </w:pPr>
      <w:r>
        <w:separator/>
      </w:r>
    </w:p>
  </w:endnote>
  <w:endnote w:type="continuationSeparator" w:id="0">
    <w:p w:rsidR="009052E2" w:rsidRDefault="009052E2" w:rsidP="00BF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E2" w:rsidRDefault="009052E2" w:rsidP="00BF775C">
      <w:pPr>
        <w:spacing w:after="0" w:line="240" w:lineRule="auto"/>
      </w:pPr>
      <w:r>
        <w:separator/>
      </w:r>
    </w:p>
  </w:footnote>
  <w:footnote w:type="continuationSeparator" w:id="0">
    <w:p w:rsidR="009052E2" w:rsidRDefault="009052E2" w:rsidP="00BF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8145"/>
      <w:docPartObj>
        <w:docPartGallery w:val="Page Numbers (Top of Page)"/>
        <w:docPartUnique/>
      </w:docPartObj>
    </w:sdtPr>
    <w:sdtEndPr/>
    <w:sdtContent>
      <w:p w:rsidR="00996BE6" w:rsidRDefault="00996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ED">
          <w:rPr>
            <w:noProof/>
          </w:rPr>
          <w:t>2</w:t>
        </w:r>
        <w:r>
          <w:fldChar w:fldCharType="end"/>
        </w:r>
      </w:p>
    </w:sdtContent>
  </w:sdt>
  <w:p w:rsidR="00996BE6" w:rsidRDefault="00996B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A6E"/>
    <w:multiLevelType w:val="multilevel"/>
    <w:tmpl w:val="A4969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7B5529B"/>
    <w:multiLevelType w:val="hybridMultilevel"/>
    <w:tmpl w:val="1B88AFD0"/>
    <w:lvl w:ilvl="0" w:tplc="B4AA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01A5A"/>
    <w:multiLevelType w:val="multilevel"/>
    <w:tmpl w:val="3E56FC78"/>
    <w:lvl w:ilvl="0">
      <w:start w:val="1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2."/>
      <w:lvlJc w:val="left"/>
      <w:pPr>
        <w:ind w:left="1098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16" w:hanging="780"/>
      </w:pPr>
    </w:lvl>
    <w:lvl w:ilvl="3">
      <w:start w:val="1"/>
      <w:numFmt w:val="decimal"/>
      <w:lvlText w:val="%1.%2.%3.%4."/>
      <w:lvlJc w:val="left"/>
      <w:pPr>
        <w:ind w:left="2034" w:hanging="1080"/>
      </w:pPr>
    </w:lvl>
    <w:lvl w:ilvl="4">
      <w:start w:val="1"/>
      <w:numFmt w:val="decimal"/>
      <w:lvlText w:val="%1.%2.%3.%4.%5."/>
      <w:lvlJc w:val="left"/>
      <w:pPr>
        <w:ind w:left="2352" w:hanging="1080"/>
      </w:pPr>
    </w:lvl>
    <w:lvl w:ilvl="5">
      <w:start w:val="1"/>
      <w:numFmt w:val="decimal"/>
      <w:lvlText w:val="%1.%2.%3.%4.%5.%6."/>
      <w:lvlJc w:val="left"/>
      <w:pPr>
        <w:ind w:left="3030" w:hanging="1440"/>
      </w:pPr>
    </w:lvl>
    <w:lvl w:ilvl="6">
      <w:start w:val="1"/>
      <w:numFmt w:val="decimal"/>
      <w:lvlText w:val="%1.%2.%3.%4.%5.%6.%7."/>
      <w:lvlJc w:val="left"/>
      <w:pPr>
        <w:ind w:left="3708" w:hanging="1800"/>
      </w:pPr>
    </w:lvl>
    <w:lvl w:ilvl="7">
      <w:start w:val="1"/>
      <w:numFmt w:val="decimal"/>
      <w:lvlText w:val="%1.%2.%3.%4.%5.%6.%7.%8."/>
      <w:lvlJc w:val="left"/>
      <w:pPr>
        <w:ind w:left="4026" w:hanging="1800"/>
      </w:pPr>
    </w:lvl>
    <w:lvl w:ilvl="8">
      <w:start w:val="1"/>
      <w:numFmt w:val="decimal"/>
      <w:lvlText w:val="%1.%2.%3.%4.%5.%6.%7.%8.%9."/>
      <w:lvlJc w:val="left"/>
      <w:pPr>
        <w:ind w:left="4704" w:hanging="2160"/>
      </w:pPr>
    </w:lvl>
  </w:abstractNum>
  <w:abstractNum w:abstractNumId="3" w15:restartNumberingAfterBreak="0">
    <w:nsid w:val="14733285"/>
    <w:multiLevelType w:val="hybridMultilevel"/>
    <w:tmpl w:val="BA18B40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22B2"/>
    <w:multiLevelType w:val="multilevel"/>
    <w:tmpl w:val="62CA66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1800"/>
      </w:pPr>
      <w:rPr>
        <w:rFonts w:hint="default"/>
      </w:rPr>
    </w:lvl>
  </w:abstractNum>
  <w:abstractNum w:abstractNumId="5" w15:restartNumberingAfterBreak="0">
    <w:nsid w:val="2F884201"/>
    <w:multiLevelType w:val="hybridMultilevel"/>
    <w:tmpl w:val="F3EAF892"/>
    <w:lvl w:ilvl="0" w:tplc="5712A49E">
      <w:start w:val="1"/>
      <w:numFmt w:val="decimal"/>
      <w:lvlText w:val="%1."/>
      <w:lvlJc w:val="left"/>
      <w:pPr>
        <w:ind w:left="142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A15FC4"/>
    <w:multiLevelType w:val="multilevel"/>
    <w:tmpl w:val="47D29D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3AA4F3B"/>
    <w:multiLevelType w:val="hybridMultilevel"/>
    <w:tmpl w:val="99B67BDC"/>
    <w:lvl w:ilvl="0" w:tplc="7312D53A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F0045"/>
    <w:multiLevelType w:val="multilevel"/>
    <w:tmpl w:val="1C1CD3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7491BEF"/>
    <w:multiLevelType w:val="multilevel"/>
    <w:tmpl w:val="C2D28B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47FF34EE"/>
    <w:multiLevelType w:val="hybridMultilevel"/>
    <w:tmpl w:val="9AEC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84F95"/>
    <w:multiLevelType w:val="multilevel"/>
    <w:tmpl w:val="9F20F6F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3834C2"/>
    <w:multiLevelType w:val="hybridMultilevel"/>
    <w:tmpl w:val="49B28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B3DB0"/>
    <w:multiLevelType w:val="hybridMultilevel"/>
    <w:tmpl w:val="9A7AB3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113"/>
    <w:multiLevelType w:val="hybridMultilevel"/>
    <w:tmpl w:val="E47E31B2"/>
    <w:lvl w:ilvl="0" w:tplc="05EEF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D56609"/>
    <w:multiLevelType w:val="hybridMultilevel"/>
    <w:tmpl w:val="A632600C"/>
    <w:lvl w:ilvl="0" w:tplc="745459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03425C"/>
    <w:multiLevelType w:val="multilevel"/>
    <w:tmpl w:val="26DC3C0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E6B4FA6"/>
    <w:multiLevelType w:val="hybridMultilevel"/>
    <w:tmpl w:val="701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C2C42"/>
    <w:multiLevelType w:val="hybridMultilevel"/>
    <w:tmpl w:val="F7844D98"/>
    <w:lvl w:ilvl="0" w:tplc="ABAEB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A6030F"/>
    <w:multiLevelType w:val="hybridMultilevel"/>
    <w:tmpl w:val="701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11"/>
  </w:num>
  <w:num w:numId="13">
    <w:abstractNumId w:val="18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F"/>
    <w:rsid w:val="00001857"/>
    <w:rsid w:val="000273D4"/>
    <w:rsid w:val="00035169"/>
    <w:rsid w:val="00040CCB"/>
    <w:rsid w:val="000438B9"/>
    <w:rsid w:val="00051367"/>
    <w:rsid w:val="00063AEA"/>
    <w:rsid w:val="0006498E"/>
    <w:rsid w:val="00072EC0"/>
    <w:rsid w:val="0009651C"/>
    <w:rsid w:val="00097AF9"/>
    <w:rsid w:val="000A25B1"/>
    <w:rsid w:val="000A678F"/>
    <w:rsid w:val="000B76BE"/>
    <w:rsid w:val="000C66DA"/>
    <w:rsid w:val="000D2C8A"/>
    <w:rsid w:val="000D6292"/>
    <w:rsid w:val="000D724D"/>
    <w:rsid w:val="000E4539"/>
    <w:rsid w:val="000F4D30"/>
    <w:rsid w:val="001310FE"/>
    <w:rsid w:val="00136DC5"/>
    <w:rsid w:val="00143231"/>
    <w:rsid w:val="001647A1"/>
    <w:rsid w:val="00165B67"/>
    <w:rsid w:val="00176534"/>
    <w:rsid w:val="0018164F"/>
    <w:rsid w:val="00197655"/>
    <w:rsid w:val="001D6D47"/>
    <w:rsid w:val="001E097A"/>
    <w:rsid w:val="001E19DB"/>
    <w:rsid w:val="001F56DA"/>
    <w:rsid w:val="002114BC"/>
    <w:rsid w:val="002159BB"/>
    <w:rsid w:val="00241BF8"/>
    <w:rsid w:val="00247420"/>
    <w:rsid w:val="002503BA"/>
    <w:rsid w:val="00271B83"/>
    <w:rsid w:val="00275D3B"/>
    <w:rsid w:val="00287A8A"/>
    <w:rsid w:val="00292E4A"/>
    <w:rsid w:val="002F3519"/>
    <w:rsid w:val="002F7D13"/>
    <w:rsid w:val="0030465A"/>
    <w:rsid w:val="00310D8B"/>
    <w:rsid w:val="0034213B"/>
    <w:rsid w:val="00343A73"/>
    <w:rsid w:val="00347CC1"/>
    <w:rsid w:val="003737DE"/>
    <w:rsid w:val="00382595"/>
    <w:rsid w:val="003A3E9B"/>
    <w:rsid w:val="003D2F92"/>
    <w:rsid w:val="003E1B69"/>
    <w:rsid w:val="003E4DD4"/>
    <w:rsid w:val="003E6CB4"/>
    <w:rsid w:val="003F292F"/>
    <w:rsid w:val="003F3C75"/>
    <w:rsid w:val="004158C4"/>
    <w:rsid w:val="00415DF5"/>
    <w:rsid w:val="00422752"/>
    <w:rsid w:val="00425EBE"/>
    <w:rsid w:val="0043200E"/>
    <w:rsid w:val="004374E3"/>
    <w:rsid w:val="00442A3D"/>
    <w:rsid w:val="0044386B"/>
    <w:rsid w:val="004462F4"/>
    <w:rsid w:val="00454C24"/>
    <w:rsid w:val="004707E4"/>
    <w:rsid w:val="004720C2"/>
    <w:rsid w:val="0048063D"/>
    <w:rsid w:val="00480D80"/>
    <w:rsid w:val="00481BEC"/>
    <w:rsid w:val="00495320"/>
    <w:rsid w:val="004A4104"/>
    <w:rsid w:val="004C3CDB"/>
    <w:rsid w:val="004C525E"/>
    <w:rsid w:val="004D7CF5"/>
    <w:rsid w:val="004F1A1B"/>
    <w:rsid w:val="00534732"/>
    <w:rsid w:val="00564AEB"/>
    <w:rsid w:val="00566A2B"/>
    <w:rsid w:val="005671EC"/>
    <w:rsid w:val="00585AC4"/>
    <w:rsid w:val="0059458A"/>
    <w:rsid w:val="005A1788"/>
    <w:rsid w:val="005A53F2"/>
    <w:rsid w:val="005A65C8"/>
    <w:rsid w:val="005B3FF1"/>
    <w:rsid w:val="005B5D66"/>
    <w:rsid w:val="005C1BB0"/>
    <w:rsid w:val="005C2E8B"/>
    <w:rsid w:val="005D0193"/>
    <w:rsid w:val="005D5470"/>
    <w:rsid w:val="005E2AFE"/>
    <w:rsid w:val="006228A4"/>
    <w:rsid w:val="006264AF"/>
    <w:rsid w:val="006304BD"/>
    <w:rsid w:val="00636F15"/>
    <w:rsid w:val="00692569"/>
    <w:rsid w:val="006972BC"/>
    <w:rsid w:val="006A6470"/>
    <w:rsid w:val="006B069B"/>
    <w:rsid w:val="006B1C76"/>
    <w:rsid w:val="006B6FB7"/>
    <w:rsid w:val="006C3105"/>
    <w:rsid w:val="006C40CE"/>
    <w:rsid w:val="00712C46"/>
    <w:rsid w:val="007225D9"/>
    <w:rsid w:val="00727ACA"/>
    <w:rsid w:val="00732E06"/>
    <w:rsid w:val="00740E5F"/>
    <w:rsid w:val="007550CF"/>
    <w:rsid w:val="007A300E"/>
    <w:rsid w:val="007B3B9A"/>
    <w:rsid w:val="007B6C65"/>
    <w:rsid w:val="007F07F5"/>
    <w:rsid w:val="00824841"/>
    <w:rsid w:val="00830EF3"/>
    <w:rsid w:val="00835AF5"/>
    <w:rsid w:val="008363FA"/>
    <w:rsid w:val="00850B4C"/>
    <w:rsid w:val="008623F1"/>
    <w:rsid w:val="00864119"/>
    <w:rsid w:val="00884EB1"/>
    <w:rsid w:val="008A2F2B"/>
    <w:rsid w:val="008A3ED5"/>
    <w:rsid w:val="008A42B2"/>
    <w:rsid w:val="008D2F54"/>
    <w:rsid w:val="008E3421"/>
    <w:rsid w:val="008E5BC6"/>
    <w:rsid w:val="008E7795"/>
    <w:rsid w:val="008F4A8F"/>
    <w:rsid w:val="009030C8"/>
    <w:rsid w:val="009052E2"/>
    <w:rsid w:val="00917698"/>
    <w:rsid w:val="009222CF"/>
    <w:rsid w:val="009330E4"/>
    <w:rsid w:val="00941B1A"/>
    <w:rsid w:val="00943DB4"/>
    <w:rsid w:val="00986957"/>
    <w:rsid w:val="00996BE6"/>
    <w:rsid w:val="009A389D"/>
    <w:rsid w:val="009A7685"/>
    <w:rsid w:val="009C7659"/>
    <w:rsid w:val="009F0416"/>
    <w:rsid w:val="009F2AC8"/>
    <w:rsid w:val="009F4079"/>
    <w:rsid w:val="009F599E"/>
    <w:rsid w:val="00A049D1"/>
    <w:rsid w:val="00A11BA7"/>
    <w:rsid w:val="00A26806"/>
    <w:rsid w:val="00A37A96"/>
    <w:rsid w:val="00A61F97"/>
    <w:rsid w:val="00A66746"/>
    <w:rsid w:val="00A84DEA"/>
    <w:rsid w:val="00A92E75"/>
    <w:rsid w:val="00A97BDD"/>
    <w:rsid w:val="00AA5441"/>
    <w:rsid w:val="00AC5D63"/>
    <w:rsid w:val="00AE4039"/>
    <w:rsid w:val="00B06721"/>
    <w:rsid w:val="00B1383D"/>
    <w:rsid w:val="00B13853"/>
    <w:rsid w:val="00B163A6"/>
    <w:rsid w:val="00B164E0"/>
    <w:rsid w:val="00B21F4C"/>
    <w:rsid w:val="00B2548C"/>
    <w:rsid w:val="00B335F6"/>
    <w:rsid w:val="00B40C5C"/>
    <w:rsid w:val="00B431ED"/>
    <w:rsid w:val="00B52637"/>
    <w:rsid w:val="00B54CBB"/>
    <w:rsid w:val="00B803E0"/>
    <w:rsid w:val="00B878AF"/>
    <w:rsid w:val="00B95A9B"/>
    <w:rsid w:val="00BA5F1D"/>
    <w:rsid w:val="00BB28EB"/>
    <w:rsid w:val="00BB4BB9"/>
    <w:rsid w:val="00BE1851"/>
    <w:rsid w:val="00BE5B2D"/>
    <w:rsid w:val="00BE6760"/>
    <w:rsid w:val="00BE6CED"/>
    <w:rsid w:val="00BF775C"/>
    <w:rsid w:val="00C02329"/>
    <w:rsid w:val="00C03BC4"/>
    <w:rsid w:val="00C329A3"/>
    <w:rsid w:val="00C40C77"/>
    <w:rsid w:val="00C458C9"/>
    <w:rsid w:val="00C534D8"/>
    <w:rsid w:val="00C60EEA"/>
    <w:rsid w:val="00C85129"/>
    <w:rsid w:val="00C90C1B"/>
    <w:rsid w:val="00C93647"/>
    <w:rsid w:val="00C93DEA"/>
    <w:rsid w:val="00CB0ABB"/>
    <w:rsid w:val="00CB0E4F"/>
    <w:rsid w:val="00CB1FEF"/>
    <w:rsid w:val="00CC790E"/>
    <w:rsid w:val="00CF09DF"/>
    <w:rsid w:val="00D02DC7"/>
    <w:rsid w:val="00D04BE1"/>
    <w:rsid w:val="00D3149A"/>
    <w:rsid w:val="00D55F72"/>
    <w:rsid w:val="00D62DFC"/>
    <w:rsid w:val="00D655EB"/>
    <w:rsid w:val="00D75B51"/>
    <w:rsid w:val="00D828BD"/>
    <w:rsid w:val="00D82EEF"/>
    <w:rsid w:val="00D92B02"/>
    <w:rsid w:val="00D95BBE"/>
    <w:rsid w:val="00D95F8F"/>
    <w:rsid w:val="00DA4A44"/>
    <w:rsid w:val="00DB1744"/>
    <w:rsid w:val="00DD3D50"/>
    <w:rsid w:val="00DF4756"/>
    <w:rsid w:val="00DF6949"/>
    <w:rsid w:val="00E013F7"/>
    <w:rsid w:val="00E0700B"/>
    <w:rsid w:val="00E1376F"/>
    <w:rsid w:val="00E1492F"/>
    <w:rsid w:val="00E17A93"/>
    <w:rsid w:val="00E2678C"/>
    <w:rsid w:val="00E52DCB"/>
    <w:rsid w:val="00E60FFB"/>
    <w:rsid w:val="00E951D2"/>
    <w:rsid w:val="00E9601D"/>
    <w:rsid w:val="00EA3FCF"/>
    <w:rsid w:val="00EB1A4D"/>
    <w:rsid w:val="00EC1F16"/>
    <w:rsid w:val="00ED5C8B"/>
    <w:rsid w:val="00EE5D77"/>
    <w:rsid w:val="00EF4AE1"/>
    <w:rsid w:val="00F1377F"/>
    <w:rsid w:val="00F13D0D"/>
    <w:rsid w:val="00F14F9E"/>
    <w:rsid w:val="00F31850"/>
    <w:rsid w:val="00F45198"/>
    <w:rsid w:val="00F7177E"/>
    <w:rsid w:val="00F94B67"/>
    <w:rsid w:val="00F95FB4"/>
    <w:rsid w:val="00FC2C0A"/>
    <w:rsid w:val="00FC71EE"/>
    <w:rsid w:val="00FF352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E72"/>
  <w15:docId w15:val="{3237F6C6-B289-4701-ACFF-6DA025CF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6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4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7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75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163A6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49532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E1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835AF5"/>
    <w:rPr>
      <w:b/>
      <w:bCs/>
    </w:rPr>
  </w:style>
  <w:style w:type="paragraph" w:styleId="ad">
    <w:name w:val="No Spacing"/>
    <w:link w:val="ae"/>
    <w:uiPriority w:val="1"/>
    <w:qFormat/>
    <w:rsid w:val="003F3C7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E60FFB"/>
  </w:style>
  <w:style w:type="character" w:customStyle="1" w:styleId="FontStyle11">
    <w:name w:val="Font Style11"/>
    <w:basedOn w:val="a0"/>
    <w:uiPriority w:val="99"/>
    <w:rsid w:val="00E60FF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E60FF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E60FFB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87A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20D3-3E70-4F68-98BD-D94B6AA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MSI</dc:creator>
  <cp:lastModifiedBy>Пользователь MSI</cp:lastModifiedBy>
  <cp:revision>44</cp:revision>
  <cp:lastPrinted>2025-07-08T05:10:00Z</cp:lastPrinted>
  <dcterms:created xsi:type="dcterms:W3CDTF">2023-08-16T06:53:00Z</dcterms:created>
  <dcterms:modified xsi:type="dcterms:W3CDTF">2025-07-10T05:40:00Z</dcterms:modified>
</cp:coreProperties>
</file>