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AD1" w:rsidRPr="00D330DE" w:rsidRDefault="00BD2AD1" w:rsidP="00D330DE">
      <w:pPr>
        <w:spacing w:after="0" w:line="240" w:lineRule="auto"/>
        <w:ind w:firstLine="709"/>
        <w:textAlignment w:val="baseline"/>
        <w:rPr>
          <w:rFonts w:ascii="Times New Roman" w:eastAsia="Times New Roman" w:hAnsi="Times New Roman" w:cs="Times New Roman"/>
          <w:b/>
          <w:bCs/>
          <w:kern w:val="36"/>
          <w:sz w:val="28"/>
          <w:szCs w:val="28"/>
          <w:lang w:eastAsia="ru-RU"/>
        </w:rPr>
      </w:pPr>
      <w:r w:rsidRPr="00D330DE">
        <w:rPr>
          <w:rFonts w:ascii="Times New Roman" w:eastAsia="Times New Roman" w:hAnsi="Times New Roman" w:cs="Times New Roman"/>
          <w:b/>
          <w:bCs/>
          <w:kern w:val="36"/>
          <w:sz w:val="28"/>
          <w:szCs w:val="28"/>
          <w:lang w:eastAsia="ru-RU"/>
        </w:rPr>
        <w:t>МКУ «ЕДДС, ГЗ МО г. Партизанск Приморского края» информирует:</w:t>
      </w:r>
    </w:p>
    <w:p w:rsidR="00BD2AD1" w:rsidRPr="00D330DE" w:rsidRDefault="00BD2AD1" w:rsidP="00D330DE">
      <w:pPr>
        <w:shd w:val="clear" w:color="auto" w:fill="FCFCFD"/>
        <w:spacing w:after="0" w:line="240" w:lineRule="auto"/>
        <w:ind w:firstLine="709"/>
        <w:rPr>
          <w:rFonts w:ascii="Times New Roman" w:eastAsia="Times New Roman" w:hAnsi="Times New Roman" w:cs="Times New Roman"/>
          <w:sz w:val="28"/>
          <w:szCs w:val="28"/>
          <w:lang w:eastAsia="ru-RU"/>
        </w:rPr>
      </w:pPr>
    </w:p>
    <w:p w:rsidR="00DE190A" w:rsidRPr="00D330DE" w:rsidRDefault="00DE190A" w:rsidP="00D330DE">
      <w:pPr>
        <w:shd w:val="clear" w:color="auto" w:fill="FFFFFF" w:themeFill="background1"/>
        <w:spacing w:after="0" w:line="240" w:lineRule="auto"/>
        <w:ind w:firstLine="709"/>
        <w:jc w:val="center"/>
        <w:rPr>
          <w:rFonts w:ascii="Times New Roman" w:eastAsia="Times New Roman" w:hAnsi="Times New Roman" w:cs="Times New Roman"/>
          <w:b/>
          <w:color w:val="34343C"/>
          <w:sz w:val="28"/>
          <w:szCs w:val="28"/>
          <w:lang w:eastAsia="ru-RU"/>
        </w:rPr>
      </w:pPr>
      <w:r w:rsidRPr="00D330DE">
        <w:rPr>
          <w:rFonts w:ascii="Times New Roman" w:eastAsia="Times New Roman" w:hAnsi="Times New Roman" w:cs="Times New Roman"/>
          <w:b/>
          <w:color w:val="34343C"/>
          <w:sz w:val="28"/>
          <w:szCs w:val="28"/>
          <w:lang w:eastAsia="ru-RU"/>
        </w:rPr>
        <w:t>Памятка для населения</w:t>
      </w:r>
    </w:p>
    <w:p w:rsidR="00160F2D" w:rsidRPr="00D330DE" w:rsidRDefault="00DE190A" w:rsidP="00D330DE">
      <w:pPr>
        <w:pStyle w:val="1"/>
        <w:shd w:val="clear" w:color="auto" w:fill="FFFFFF"/>
        <w:spacing w:before="0" w:beforeAutospacing="0" w:after="0" w:afterAutospacing="0"/>
        <w:ind w:firstLine="709"/>
        <w:textAlignment w:val="baseline"/>
        <w:rPr>
          <w:sz w:val="28"/>
          <w:szCs w:val="28"/>
        </w:rPr>
      </w:pPr>
      <w:r w:rsidRPr="00D330DE">
        <w:rPr>
          <w:sz w:val="28"/>
          <w:szCs w:val="28"/>
        </w:rPr>
        <w:t> </w:t>
      </w:r>
      <w:r w:rsidR="00160F2D" w:rsidRPr="00D330DE">
        <w:rPr>
          <w:sz w:val="28"/>
          <w:szCs w:val="28"/>
        </w:rPr>
        <w:t>«</w:t>
      </w:r>
      <w:r w:rsidR="00160F2D" w:rsidRPr="00D330DE">
        <w:rPr>
          <w:sz w:val="28"/>
          <w:szCs w:val="28"/>
        </w:rPr>
        <w:t>О запрете размещения в сети Интернет фото- и видеоматериалов, отражающих возможные последствия террористических атак</w:t>
      </w:r>
      <w:r w:rsidR="00160F2D" w:rsidRPr="00D330DE">
        <w:rPr>
          <w:sz w:val="28"/>
          <w:szCs w:val="28"/>
        </w:rPr>
        <w:t>»</w:t>
      </w:r>
    </w:p>
    <w:p w:rsid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xml:space="preserve">В эпоху мгновенного распространения информации через Интернет, ответственность каждого пользователя за контент, которым он делится, возрастает многократно. </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Особую тревогу вызывает практика публикации фотографий и видео, запечатлевших последствия террористических актов.</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Рекомендуем воздержаться от публикации в интернете фотографий и видеозаписей последствий терактов, в том числе в результате атак беспилотников.</w:t>
      </w:r>
    </w:p>
    <w:p w:rsid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xml:space="preserve">Публикация материалов с места происшествия способствует распространению недостоверной информации и слухов, росту паники и тревоги в обществе. </w:t>
      </w:r>
    </w:p>
    <w:p w:rsid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Это осложняет работу сотрудников МЧС и правоохранительных органов.</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xml:space="preserve"> Кроме того, противник постоянно мониторит </w:t>
      </w:r>
      <w:proofErr w:type="spellStart"/>
      <w:r w:rsidRPr="00D330DE">
        <w:rPr>
          <w:color w:val="000000"/>
          <w:sz w:val="28"/>
          <w:szCs w:val="28"/>
        </w:rPr>
        <w:t>медиапространство</w:t>
      </w:r>
      <w:proofErr w:type="spellEnd"/>
      <w:r w:rsidRPr="00D330DE">
        <w:rPr>
          <w:color w:val="000000"/>
          <w:sz w:val="28"/>
          <w:szCs w:val="28"/>
        </w:rPr>
        <w:t xml:space="preserve"> всех уровней и соцсети, особенно популярные </w:t>
      </w:r>
      <w:proofErr w:type="spellStart"/>
      <w:r w:rsidRPr="00D330DE">
        <w:rPr>
          <w:color w:val="000000"/>
          <w:sz w:val="28"/>
          <w:szCs w:val="28"/>
        </w:rPr>
        <w:t>телеграм</w:t>
      </w:r>
      <w:proofErr w:type="spellEnd"/>
      <w:r w:rsidRPr="00D330DE">
        <w:rPr>
          <w:color w:val="000000"/>
          <w:sz w:val="28"/>
          <w:szCs w:val="28"/>
        </w:rPr>
        <w:t>-каналы россиян.</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При публикации видео или фото легко получить данные, достиг ли беспилотник цели и куда точно попал, какие повреждения нанес, как сработала ПВО в конкретной точке, где укрывались люди или техника, получить точные координаты, как быстро прибыли спасатели и военные.</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Все это позволяет врагу оценить эффективность удара, выявить слабые места в обороне и спланировать следующую массированную атаку.</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В соответствии с действующим законодательством Российской Федерации граждане несут ответственность за размещение в сети Интернет материалов экстремистского содержания, в том числе за размещение на страницах в социальных сетях, а также репосты страниц других пользователей, и в зависимости от обстоятельств, совершенного противоправного деяния, несут ответственность, установленную Кодексом об административных правонарушениях Российской Федерации, Уголовным кодексом Российской Федерации.</w:t>
      </w:r>
    </w:p>
    <w:p w:rsidR="00160F2D" w:rsidRPr="00D330DE" w:rsidRDefault="00160F2D" w:rsidP="00D330DE">
      <w:pPr>
        <w:pStyle w:val="a3"/>
        <w:shd w:val="clear" w:color="auto" w:fill="FFFFFF"/>
        <w:spacing w:before="0" w:beforeAutospacing="0" w:after="0" w:afterAutospacing="0"/>
        <w:ind w:firstLine="709"/>
        <w:jc w:val="center"/>
        <w:textAlignment w:val="baseline"/>
        <w:rPr>
          <w:b/>
          <w:color w:val="000000"/>
          <w:sz w:val="28"/>
          <w:szCs w:val="28"/>
        </w:rPr>
      </w:pPr>
      <w:r w:rsidRPr="00D330DE">
        <w:rPr>
          <w:b/>
          <w:color w:val="000000"/>
          <w:sz w:val="28"/>
          <w:szCs w:val="28"/>
        </w:rPr>
        <w:t>Ответственность за распространение информации экстремистской направленности и террористического характера</w:t>
      </w:r>
      <w:r w:rsidR="00D330DE">
        <w:rPr>
          <w:b/>
          <w:color w:val="000000"/>
          <w:sz w:val="28"/>
          <w:szCs w:val="28"/>
        </w:rPr>
        <w:t>:</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В соответствии с действующим законодательством, за распространение информации террористического толка может наступать административная ответственность предусмотренная:</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6.17 КоАП РФ (нарушение законодательства Российской Федерации о защите детей от информации, причиняющей вред их здоровью и развитию);</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lastRenderedPageBreak/>
        <w:t>- ст. 13.15 КоАП РФ (злоупотребление свободой массовой информации);</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13.23 КоАП РФ (нарушение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20.3 КоАП РФ (пропаганда либо публичное демонстрирование нацистской атрибутики или символики, либо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20.3.1 (возбуждение ненависти либо вражды, а также унижение достоинства человека);</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ст. 20.29 КоАП РФ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Кроме того, Уголовным кодексом Российской Федерации также предусмотрена ответственность за подобные действия:</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205.1 УК РФ (содействие террористической деятельности) в случае, если лицо содействует путем предоставления соответствующей информации (например, о деятельности террористической организации, что само по себе является вербовкой);</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280 УК РФ (публичные призывы к осуществлению экстремистской деятельности);</w:t>
      </w:r>
    </w:p>
    <w:p w:rsidR="00160F2D" w:rsidRPr="00D330DE" w:rsidRDefault="00160F2D" w:rsidP="00D330DE">
      <w:pPr>
        <w:pStyle w:val="a3"/>
        <w:shd w:val="clear" w:color="auto" w:fill="FFFFFF"/>
        <w:spacing w:before="0" w:beforeAutospacing="0" w:after="0" w:afterAutospacing="0"/>
        <w:ind w:firstLine="709"/>
        <w:textAlignment w:val="baseline"/>
        <w:rPr>
          <w:color w:val="000000"/>
          <w:sz w:val="28"/>
          <w:szCs w:val="28"/>
        </w:rPr>
      </w:pPr>
      <w:r w:rsidRPr="00D330DE">
        <w:rPr>
          <w:color w:val="000000"/>
          <w:sz w:val="28"/>
          <w:szCs w:val="28"/>
        </w:rPr>
        <w:t>- ст. 282 УК РФ (возбуждение ненависти либо вражды, а равно унижение человеческого достоинства). Ответственность за данное деяние наступает при повторном совершении правонарушения, предусмотренного ст. 20.3.1 КоАП РФ.</w:t>
      </w:r>
    </w:p>
    <w:p w:rsidR="00D330DE" w:rsidRDefault="00D330DE" w:rsidP="00D330DE">
      <w:pPr>
        <w:pStyle w:val="a3"/>
        <w:shd w:val="clear" w:color="auto" w:fill="FFFFFF"/>
        <w:spacing w:before="0" w:beforeAutospacing="0" w:after="0" w:afterAutospacing="0"/>
        <w:ind w:firstLine="709"/>
        <w:textAlignment w:val="baseline"/>
        <w:rPr>
          <w:color w:val="000000"/>
          <w:sz w:val="28"/>
          <w:szCs w:val="28"/>
        </w:rPr>
      </w:pPr>
      <w:r>
        <w:rPr>
          <w:color w:val="000000"/>
          <w:sz w:val="28"/>
          <w:szCs w:val="28"/>
        </w:rPr>
        <w:t>Напомним, что в соответствии со статьей 205.2 Уголовного кодекса РФ публичные призывы к террористической деятельности, публичное оправдание терроризма или пропаганда терроризма наказываются штрафом до 500 тысяч рублей либо лишением свободы на срок от 2 до 5 лет, а за те же деяния с использованием СМИ или интернета – штрафом до 1 млн рублей либо лишением свободы на срок от 5 до 7 лет с лишением права занимать определенные должности или заниматься определенной деятельностью на срок до 5 лет.</w:t>
      </w:r>
    </w:p>
    <w:p w:rsidR="00846909" w:rsidRPr="00D330DE" w:rsidRDefault="00846909" w:rsidP="00D330DE">
      <w:pPr>
        <w:shd w:val="clear" w:color="auto" w:fill="FFFFFF"/>
        <w:spacing w:after="0" w:line="240" w:lineRule="auto"/>
        <w:ind w:firstLine="709"/>
        <w:textAlignment w:val="baseline"/>
        <w:rPr>
          <w:rFonts w:ascii="Times New Roman" w:hAnsi="Times New Roman" w:cs="Times New Roman"/>
          <w:color w:val="00A7E4"/>
          <w:sz w:val="28"/>
          <w:szCs w:val="28"/>
        </w:rPr>
      </w:pPr>
    </w:p>
    <w:p w:rsidR="00CC5E42" w:rsidRPr="00D330DE" w:rsidRDefault="00CC5E42" w:rsidP="00D330DE">
      <w:pPr>
        <w:spacing w:after="0" w:line="240" w:lineRule="auto"/>
        <w:ind w:firstLine="709"/>
        <w:jc w:val="right"/>
        <w:rPr>
          <w:rFonts w:ascii="Times New Roman" w:hAnsi="Times New Roman" w:cs="Times New Roman"/>
          <w:b/>
          <w:sz w:val="28"/>
          <w:szCs w:val="28"/>
        </w:rPr>
      </w:pPr>
      <w:bookmarkStart w:id="0" w:name="_GoBack"/>
      <w:r w:rsidRPr="00D330DE">
        <w:rPr>
          <w:rFonts w:ascii="Times New Roman" w:hAnsi="Times New Roman" w:cs="Times New Roman"/>
          <w:b/>
          <w:sz w:val="28"/>
          <w:szCs w:val="28"/>
        </w:rPr>
        <w:t>Антитеррористическая комиссия муниципального округа</w:t>
      </w:r>
    </w:p>
    <w:p w:rsidR="00CC5E42" w:rsidRPr="00D330DE" w:rsidRDefault="00CC5E42" w:rsidP="00D330DE">
      <w:pPr>
        <w:spacing w:after="0" w:line="240" w:lineRule="auto"/>
        <w:ind w:firstLine="709"/>
        <w:jc w:val="right"/>
        <w:rPr>
          <w:rFonts w:ascii="Times New Roman" w:hAnsi="Times New Roman" w:cs="Times New Roman"/>
          <w:b/>
          <w:sz w:val="28"/>
          <w:szCs w:val="28"/>
        </w:rPr>
      </w:pPr>
      <w:r w:rsidRPr="00D330DE">
        <w:rPr>
          <w:rFonts w:ascii="Times New Roman" w:hAnsi="Times New Roman" w:cs="Times New Roman"/>
          <w:b/>
          <w:sz w:val="28"/>
          <w:szCs w:val="28"/>
        </w:rPr>
        <w:t>город Партизанск Приморского края.</w:t>
      </w:r>
    </w:p>
    <w:p w:rsidR="00CC5E42" w:rsidRPr="00D330DE" w:rsidRDefault="00CC5E42" w:rsidP="00D330DE">
      <w:pPr>
        <w:spacing w:after="0" w:line="240" w:lineRule="auto"/>
        <w:ind w:firstLine="709"/>
        <w:jc w:val="right"/>
        <w:rPr>
          <w:rFonts w:ascii="Times New Roman" w:hAnsi="Times New Roman" w:cs="Times New Roman"/>
          <w:sz w:val="28"/>
          <w:szCs w:val="28"/>
        </w:rPr>
      </w:pPr>
    </w:p>
    <w:bookmarkEnd w:id="0"/>
    <w:p w:rsidR="001A3E52" w:rsidRPr="00D330DE" w:rsidRDefault="001A3E52" w:rsidP="00D330DE">
      <w:pPr>
        <w:spacing w:after="0" w:line="240" w:lineRule="auto"/>
        <w:ind w:firstLine="709"/>
        <w:jc w:val="right"/>
        <w:rPr>
          <w:rFonts w:ascii="Times New Roman" w:hAnsi="Times New Roman" w:cs="Times New Roman"/>
          <w:sz w:val="28"/>
          <w:szCs w:val="28"/>
        </w:rPr>
      </w:pPr>
    </w:p>
    <w:sectPr w:rsidR="001A3E52" w:rsidRPr="00D330DE">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2F0" w:rsidRDefault="006272F0" w:rsidP="00205B7B">
      <w:pPr>
        <w:spacing w:after="0" w:line="240" w:lineRule="auto"/>
      </w:pPr>
      <w:r>
        <w:separator/>
      </w:r>
    </w:p>
  </w:endnote>
  <w:endnote w:type="continuationSeparator" w:id="0">
    <w:p w:rsidR="006272F0" w:rsidRDefault="006272F0" w:rsidP="00205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9373"/>
      <w:docPartObj>
        <w:docPartGallery w:val="Page Numbers (Bottom of Page)"/>
        <w:docPartUnique/>
      </w:docPartObj>
    </w:sdtPr>
    <w:sdtEndPr/>
    <w:sdtContent>
      <w:p w:rsidR="00205B7B" w:rsidRDefault="00205B7B">
        <w:pPr>
          <w:pStyle w:val="ab"/>
          <w:jc w:val="right"/>
        </w:pPr>
        <w:r>
          <w:fldChar w:fldCharType="begin"/>
        </w:r>
        <w:r>
          <w:instrText>PAGE   \* MERGEFORMAT</w:instrText>
        </w:r>
        <w:r>
          <w:fldChar w:fldCharType="separate"/>
        </w:r>
        <w:r w:rsidR="00D330DE">
          <w:rPr>
            <w:noProof/>
          </w:rPr>
          <w:t>2</w:t>
        </w:r>
        <w:r>
          <w:fldChar w:fldCharType="end"/>
        </w:r>
      </w:p>
    </w:sdtContent>
  </w:sdt>
  <w:p w:rsidR="00205B7B" w:rsidRDefault="00205B7B">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2F0" w:rsidRDefault="006272F0" w:rsidP="00205B7B">
      <w:pPr>
        <w:spacing w:after="0" w:line="240" w:lineRule="auto"/>
      </w:pPr>
      <w:r>
        <w:separator/>
      </w:r>
    </w:p>
  </w:footnote>
  <w:footnote w:type="continuationSeparator" w:id="0">
    <w:p w:rsidR="006272F0" w:rsidRDefault="006272F0" w:rsidP="00205B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613A7"/>
    <w:multiLevelType w:val="multilevel"/>
    <w:tmpl w:val="5330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D67295"/>
    <w:multiLevelType w:val="multilevel"/>
    <w:tmpl w:val="1BE6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5646C2"/>
    <w:multiLevelType w:val="multilevel"/>
    <w:tmpl w:val="9F64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3111C"/>
    <w:multiLevelType w:val="multilevel"/>
    <w:tmpl w:val="25DE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56B10"/>
    <w:multiLevelType w:val="multilevel"/>
    <w:tmpl w:val="3C5A9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497782"/>
    <w:multiLevelType w:val="multilevel"/>
    <w:tmpl w:val="177A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55B"/>
    <w:rsid w:val="0001131B"/>
    <w:rsid w:val="000B5A53"/>
    <w:rsid w:val="000E1D56"/>
    <w:rsid w:val="000F3CAA"/>
    <w:rsid w:val="00160F2D"/>
    <w:rsid w:val="0016716B"/>
    <w:rsid w:val="001A3E52"/>
    <w:rsid w:val="001F6F46"/>
    <w:rsid w:val="00205B7B"/>
    <w:rsid w:val="00234E62"/>
    <w:rsid w:val="002627EC"/>
    <w:rsid w:val="00362860"/>
    <w:rsid w:val="003D3FBC"/>
    <w:rsid w:val="00493F1A"/>
    <w:rsid w:val="00502DB0"/>
    <w:rsid w:val="006272F0"/>
    <w:rsid w:val="00646450"/>
    <w:rsid w:val="006943D0"/>
    <w:rsid w:val="007E23A6"/>
    <w:rsid w:val="0084155B"/>
    <w:rsid w:val="00846909"/>
    <w:rsid w:val="008C0430"/>
    <w:rsid w:val="008C4932"/>
    <w:rsid w:val="008D33C5"/>
    <w:rsid w:val="009C1B9B"/>
    <w:rsid w:val="00AB6151"/>
    <w:rsid w:val="00AC4321"/>
    <w:rsid w:val="00AF0D30"/>
    <w:rsid w:val="00B144C4"/>
    <w:rsid w:val="00BD2AD1"/>
    <w:rsid w:val="00BE4481"/>
    <w:rsid w:val="00C56124"/>
    <w:rsid w:val="00CC5E42"/>
    <w:rsid w:val="00D115C8"/>
    <w:rsid w:val="00D330DE"/>
    <w:rsid w:val="00DE190A"/>
    <w:rsid w:val="00E86F1B"/>
    <w:rsid w:val="00E87637"/>
    <w:rsid w:val="00F65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7896B"/>
  <w15:chartTrackingRefBased/>
  <w15:docId w15:val="{425C7CFA-0D2E-4CE0-8A40-59CA6CFB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F0D3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E23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0D30"/>
    <w:rPr>
      <w:rFonts w:ascii="Times New Roman" w:eastAsia="Times New Roman" w:hAnsi="Times New Roman" w:cs="Times New Roman"/>
      <w:b/>
      <w:bCs/>
      <w:kern w:val="36"/>
      <w:sz w:val="48"/>
      <w:szCs w:val="48"/>
      <w:lang w:eastAsia="ru-RU"/>
    </w:rPr>
  </w:style>
  <w:style w:type="paragraph" w:customStyle="1" w:styleId="media-textdescription-lnk-v2">
    <w:name w:val="media-text_description-lnk-v2"/>
    <w:basedOn w:val="a"/>
    <w:rsid w:val="00AF0D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BD2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D2AD1"/>
    <w:rPr>
      <w:b/>
      <w:bCs/>
    </w:rPr>
  </w:style>
  <w:style w:type="character" w:styleId="a5">
    <w:name w:val="Emphasis"/>
    <w:basedOn w:val="a0"/>
    <w:uiPriority w:val="20"/>
    <w:qFormat/>
    <w:rsid w:val="00BD2AD1"/>
    <w:rPr>
      <w:i/>
      <w:iCs/>
    </w:rPr>
  </w:style>
  <w:style w:type="paragraph" w:customStyle="1" w:styleId="rtecenter">
    <w:name w:val="rtecenter"/>
    <w:basedOn w:val="a"/>
    <w:rsid w:val="00BD2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BD2AD1"/>
    <w:rPr>
      <w:color w:val="0000FF"/>
      <w:u w:val="single"/>
    </w:rPr>
  </w:style>
  <w:style w:type="character" w:customStyle="1" w:styleId="day">
    <w:name w:val="day"/>
    <w:basedOn w:val="a0"/>
    <w:rsid w:val="001F6F46"/>
  </w:style>
  <w:style w:type="character" w:customStyle="1" w:styleId="month">
    <w:name w:val="month"/>
    <w:basedOn w:val="a0"/>
    <w:rsid w:val="001F6F46"/>
  </w:style>
  <w:style w:type="character" w:customStyle="1" w:styleId="week-time">
    <w:name w:val="week-time"/>
    <w:basedOn w:val="a0"/>
    <w:rsid w:val="001F6F46"/>
  </w:style>
  <w:style w:type="paragraph" w:styleId="a7">
    <w:name w:val="Balloon Text"/>
    <w:basedOn w:val="a"/>
    <w:link w:val="a8"/>
    <w:uiPriority w:val="99"/>
    <w:semiHidden/>
    <w:unhideWhenUsed/>
    <w:rsid w:val="006943D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943D0"/>
    <w:rPr>
      <w:rFonts w:ascii="Segoe UI" w:hAnsi="Segoe UI" w:cs="Segoe UI"/>
      <w:sz w:val="18"/>
      <w:szCs w:val="18"/>
    </w:rPr>
  </w:style>
  <w:style w:type="paragraph" w:styleId="a9">
    <w:name w:val="header"/>
    <w:basedOn w:val="a"/>
    <w:link w:val="aa"/>
    <w:uiPriority w:val="99"/>
    <w:unhideWhenUsed/>
    <w:rsid w:val="00205B7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05B7B"/>
  </w:style>
  <w:style w:type="paragraph" w:styleId="ab">
    <w:name w:val="footer"/>
    <w:basedOn w:val="a"/>
    <w:link w:val="ac"/>
    <w:uiPriority w:val="99"/>
    <w:unhideWhenUsed/>
    <w:rsid w:val="00205B7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05B7B"/>
  </w:style>
  <w:style w:type="character" w:customStyle="1" w:styleId="20">
    <w:name w:val="Заголовок 2 Знак"/>
    <w:basedOn w:val="a0"/>
    <w:link w:val="2"/>
    <w:uiPriority w:val="9"/>
    <w:semiHidden/>
    <w:rsid w:val="007E23A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82395">
      <w:bodyDiv w:val="1"/>
      <w:marLeft w:val="0"/>
      <w:marRight w:val="0"/>
      <w:marTop w:val="0"/>
      <w:marBottom w:val="0"/>
      <w:divBdr>
        <w:top w:val="none" w:sz="0" w:space="0" w:color="auto"/>
        <w:left w:val="none" w:sz="0" w:space="0" w:color="auto"/>
        <w:bottom w:val="none" w:sz="0" w:space="0" w:color="auto"/>
        <w:right w:val="none" w:sz="0" w:space="0" w:color="auto"/>
      </w:divBdr>
    </w:div>
    <w:div w:id="134495494">
      <w:bodyDiv w:val="1"/>
      <w:marLeft w:val="0"/>
      <w:marRight w:val="0"/>
      <w:marTop w:val="0"/>
      <w:marBottom w:val="0"/>
      <w:divBdr>
        <w:top w:val="none" w:sz="0" w:space="0" w:color="auto"/>
        <w:left w:val="none" w:sz="0" w:space="0" w:color="auto"/>
        <w:bottom w:val="none" w:sz="0" w:space="0" w:color="auto"/>
        <w:right w:val="none" w:sz="0" w:space="0" w:color="auto"/>
      </w:divBdr>
    </w:div>
    <w:div w:id="183901905">
      <w:bodyDiv w:val="1"/>
      <w:marLeft w:val="0"/>
      <w:marRight w:val="0"/>
      <w:marTop w:val="0"/>
      <w:marBottom w:val="0"/>
      <w:divBdr>
        <w:top w:val="none" w:sz="0" w:space="0" w:color="auto"/>
        <w:left w:val="none" w:sz="0" w:space="0" w:color="auto"/>
        <w:bottom w:val="none" w:sz="0" w:space="0" w:color="auto"/>
        <w:right w:val="none" w:sz="0" w:space="0" w:color="auto"/>
      </w:divBdr>
      <w:divsChild>
        <w:div w:id="124080960">
          <w:marLeft w:val="0"/>
          <w:marRight w:val="0"/>
          <w:marTop w:val="0"/>
          <w:marBottom w:val="450"/>
          <w:divBdr>
            <w:top w:val="none" w:sz="0" w:space="0" w:color="auto"/>
            <w:left w:val="none" w:sz="0" w:space="0" w:color="auto"/>
            <w:bottom w:val="none" w:sz="0" w:space="0" w:color="auto"/>
            <w:right w:val="none" w:sz="0" w:space="0" w:color="auto"/>
          </w:divBdr>
        </w:div>
        <w:div w:id="1757676593">
          <w:marLeft w:val="0"/>
          <w:marRight w:val="0"/>
          <w:marTop w:val="0"/>
          <w:marBottom w:val="450"/>
          <w:divBdr>
            <w:top w:val="none" w:sz="0" w:space="0" w:color="auto"/>
            <w:left w:val="none" w:sz="0" w:space="0" w:color="auto"/>
            <w:bottom w:val="none" w:sz="0" w:space="0" w:color="auto"/>
            <w:right w:val="none" w:sz="0" w:space="0" w:color="auto"/>
          </w:divBdr>
          <w:divsChild>
            <w:div w:id="1837263872">
              <w:marLeft w:val="0"/>
              <w:marRight w:val="0"/>
              <w:marTop w:val="0"/>
              <w:marBottom w:val="0"/>
              <w:divBdr>
                <w:top w:val="none" w:sz="0" w:space="0" w:color="auto"/>
                <w:left w:val="none" w:sz="0" w:space="0" w:color="auto"/>
                <w:bottom w:val="none" w:sz="0" w:space="0" w:color="auto"/>
                <w:right w:val="none" w:sz="0" w:space="0" w:color="auto"/>
              </w:divBdr>
              <w:divsChild>
                <w:div w:id="17852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3596">
          <w:marLeft w:val="0"/>
          <w:marRight w:val="0"/>
          <w:marTop w:val="0"/>
          <w:marBottom w:val="450"/>
          <w:divBdr>
            <w:top w:val="none" w:sz="0" w:space="0" w:color="auto"/>
            <w:left w:val="none" w:sz="0" w:space="0" w:color="auto"/>
            <w:bottom w:val="none" w:sz="0" w:space="0" w:color="auto"/>
            <w:right w:val="none" w:sz="0" w:space="0" w:color="auto"/>
          </w:divBdr>
          <w:divsChild>
            <w:div w:id="1247953764">
              <w:marLeft w:val="0"/>
              <w:marRight w:val="0"/>
              <w:marTop w:val="0"/>
              <w:marBottom w:val="0"/>
              <w:divBdr>
                <w:top w:val="none" w:sz="0" w:space="0" w:color="auto"/>
                <w:left w:val="none" w:sz="0" w:space="0" w:color="auto"/>
                <w:bottom w:val="none" w:sz="0" w:space="0" w:color="auto"/>
                <w:right w:val="none" w:sz="0" w:space="0" w:color="auto"/>
              </w:divBdr>
            </w:div>
          </w:divsChild>
        </w:div>
        <w:div w:id="468977164">
          <w:marLeft w:val="0"/>
          <w:marRight w:val="0"/>
          <w:marTop w:val="0"/>
          <w:marBottom w:val="225"/>
          <w:divBdr>
            <w:top w:val="none" w:sz="0" w:space="0" w:color="auto"/>
            <w:left w:val="none" w:sz="0" w:space="0" w:color="auto"/>
            <w:bottom w:val="none" w:sz="0" w:space="0" w:color="auto"/>
            <w:right w:val="none" w:sz="0" w:space="0" w:color="auto"/>
          </w:divBdr>
          <w:divsChild>
            <w:div w:id="70125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4638798">
      <w:bodyDiv w:val="1"/>
      <w:marLeft w:val="0"/>
      <w:marRight w:val="0"/>
      <w:marTop w:val="0"/>
      <w:marBottom w:val="0"/>
      <w:divBdr>
        <w:top w:val="none" w:sz="0" w:space="0" w:color="auto"/>
        <w:left w:val="none" w:sz="0" w:space="0" w:color="auto"/>
        <w:bottom w:val="none" w:sz="0" w:space="0" w:color="auto"/>
        <w:right w:val="none" w:sz="0" w:space="0" w:color="auto"/>
      </w:divBdr>
    </w:div>
    <w:div w:id="256789121">
      <w:bodyDiv w:val="1"/>
      <w:marLeft w:val="0"/>
      <w:marRight w:val="0"/>
      <w:marTop w:val="0"/>
      <w:marBottom w:val="0"/>
      <w:divBdr>
        <w:top w:val="none" w:sz="0" w:space="0" w:color="auto"/>
        <w:left w:val="none" w:sz="0" w:space="0" w:color="auto"/>
        <w:bottom w:val="none" w:sz="0" w:space="0" w:color="auto"/>
        <w:right w:val="none" w:sz="0" w:space="0" w:color="auto"/>
      </w:divBdr>
    </w:div>
    <w:div w:id="357127079">
      <w:bodyDiv w:val="1"/>
      <w:marLeft w:val="0"/>
      <w:marRight w:val="0"/>
      <w:marTop w:val="0"/>
      <w:marBottom w:val="0"/>
      <w:divBdr>
        <w:top w:val="none" w:sz="0" w:space="0" w:color="auto"/>
        <w:left w:val="none" w:sz="0" w:space="0" w:color="auto"/>
        <w:bottom w:val="none" w:sz="0" w:space="0" w:color="auto"/>
        <w:right w:val="none" w:sz="0" w:space="0" w:color="auto"/>
      </w:divBdr>
      <w:divsChild>
        <w:div w:id="483156763">
          <w:marLeft w:val="0"/>
          <w:marRight w:val="0"/>
          <w:marTop w:val="0"/>
          <w:marBottom w:val="0"/>
          <w:divBdr>
            <w:top w:val="none" w:sz="0" w:space="0" w:color="auto"/>
            <w:left w:val="none" w:sz="0" w:space="0" w:color="auto"/>
            <w:bottom w:val="none" w:sz="0" w:space="0" w:color="auto"/>
            <w:right w:val="none" w:sz="0" w:space="0" w:color="auto"/>
          </w:divBdr>
          <w:divsChild>
            <w:div w:id="1500385195">
              <w:marLeft w:val="0"/>
              <w:marRight w:val="0"/>
              <w:marTop w:val="0"/>
              <w:marBottom w:val="0"/>
              <w:divBdr>
                <w:top w:val="none" w:sz="0" w:space="0" w:color="auto"/>
                <w:left w:val="none" w:sz="0" w:space="0" w:color="auto"/>
                <w:bottom w:val="none" w:sz="0" w:space="0" w:color="auto"/>
                <w:right w:val="none" w:sz="0" w:space="0" w:color="auto"/>
              </w:divBdr>
              <w:divsChild>
                <w:div w:id="498228633">
                  <w:marLeft w:val="0"/>
                  <w:marRight w:val="0"/>
                  <w:marTop w:val="60"/>
                  <w:marBottom w:val="0"/>
                  <w:divBdr>
                    <w:top w:val="none" w:sz="0" w:space="0" w:color="auto"/>
                    <w:left w:val="none" w:sz="0" w:space="0" w:color="auto"/>
                    <w:bottom w:val="none" w:sz="0" w:space="0" w:color="auto"/>
                    <w:right w:val="none" w:sz="0" w:space="0" w:color="auto"/>
                  </w:divBdr>
                  <w:divsChild>
                    <w:div w:id="353310924">
                      <w:marLeft w:val="0"/>
                      <w:marRight w:val="120"/>
                      <w:marTop w:val="0"/>
                      <w:marBottom w:val="0"/>
                      <w:divBdr>
                        <w:top w:val="none" w:sz="0" w:space="0" w:color="auto"/>
                        <w:left w:val="none" w:sz="0" w:space="0" w:color="auto"/>
                        <w:bottom w:val="none" w:sz="0" w:space="0" w:color="auto"/>
                        <w:right w:val="none" w:sz="0" w:space="0" w:color="auto"/>
                      </w:divBdr>
                      <w:divsChild>
                        <w:div w:id="603683879">
                          <w:marLeft w:val="0"/>
                          <w:marRight w:val="0"/>
                          <w:marTop w:val="0"/>
                          <w:marBottom w:val="0"/>
                          <w:divBdr>
                            <w:top w:val="none" w:sz="0" w:space="0" w:color="auto"/>
                            <w:left w:val="none" w:sz="0" w:space="0" w:color="auto"/>
                            <w:bottom w:val="none" w:sz="0" w:space="0" w:color="auto"/>
                            <w:right w:val="none" w:sz="0" w:space="0" w:color="auto"/>
                          </w:divBdr>
                        </w:div>
                      </w:divsChild>
                    </w:div>
                    <w:div w:id="16202604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994845575">
          <w:marLeft w:val="0"/>
          <w:marRight w:val="0"/>
          <w:marTop w:val="0"/>
          <w:marBottom w:val="60"/>
          <w:divBdr>
            <w:top w:val="none" w:sz="0" w:space="0" w:color="auto"/>
            <w:left w:val="none" w:sz="0" w:space="0" w:color="auto"/>
            <w:bottom w:val="none" w:sz="0" w:space="0" w:color="auto"/>
            <w:right w:val="none" w:sz="0" w:space="0" w:color="auto"/>
          </w:divBdr>
        </w:div>
      </w:divsChild>
    </w:div>
    <w:div w:id="487281787">
      <w:bodyDiv w:val="1"/>
      <w:marLeft w:val="0"/>
      <w:marRight w:val="0"/>
      <w:marTop w:val="0"/>
      <w:marBottom w:val="0"/>
      <w:divBdr>
        <w:top w:val="none" w:sz="0" w:space="0" w:color="auto"/>
        <w:left w:val="none" w:sz="0" w:space="0" w:color="auto"/>
        <w:bottom w:val="none" w:sz="0" w:space="0" w:color="auto"/>
        <w:right w:val="none" w:sz="0" w:space="0" w:color="auto"/>
      </w:divBdr>
      <w:divsChild>
        <w:div w:id="1859543207">
          <w:blockQuote w:val="1"/>
          <w:marLeft w:val="240"/>
          <w:marRight w:val="240"/>
          <w:marTop w:val="120"/>
          <w:marBottom w:val="120"/>
          <w:divBdr>
            <w:top w:val="none" w:sz="0" w:space="0" w:color="auto"/>
            <w:left w:val="none" w:sz="0" w:space="0" w:color="auto"/>
            <w:bottom w:val="none" w:sz="0" w:space="0" w:color="auto"/>
            <w:right w:val="none" w:sz="0" w:space="0" w:color="auto"/>
          </w:divBdr>
        </w:div>
      </w:divsChild>
    </w:div>
    <w:div w:id="535506439">
      <w:bodyDiv w:val="1"/>
      <w:marLeft w:val="0"/>
      <w:marRight w:val="0"/>
      <w:marTop w:val="0"/>
      <w:marBottom w:val="0"/>
      <w:divBdr>
        <w:top w:val="none" w:sz="0" w:space="0" w:color="auto"/>
        <w:left w:val="none" w:sz="0" w:space="0" w:color="auto"/>
        <w:bottom w:val="none" w:sz="0" w:space="0" w:color="auto"/>
        <w:right w:val="none" w:sz="0" w:space="0" w:color="auto"/>
      </w:divBdr>
    </w:div>
    <w:div w:id="543754697">
      <w:bodyDiv w:val="1"/>
      <w:marLeft w:val="0"/>
      <w:marRight w:val="0"/>
      <w:marTop w:val="0"/>
      <w:marBottom w:val="0"/>
      <w:divBdr>
        <w:top w:val="none" w:sz="0" w:space="0" w:color="auto"/>
        <w:left w:val="none" w:sz="0" w:space="0" w:color="auto"/>
        <w:bottom w:val="none" w:sz="0" w:space="0" w:color="auto"/>
        <w:right w:val="none" w:sz="0" w:space="0" w:color="auto"/>
      </w:divBdr>
    </w:div>
    <w:div w:id="677079216">
      <w:bodyDiv w:val="1"/>
      <w:marLeft w:val="0"/>
      <w:marRight w:val="0"/>
      <w:marTop w:val="0"/>
      <w:marBottom w:val="0"/>
      <w:divBdr>
        <w:top w:val="none" w:sz="0" w:space="0" w:color="auto"/>
        <w:left w:val="none" w:sz="0" w:space="0" w:color="auto"/>
        <w:bottom w:val="none" w:sz="0" w:space="0" w:color="auto"/>
        <w:right w:val="none" w:sz="0" w:space="0" w:color="auto"/>
      </w:divBdr>
      <w:divsChild>
        <w:div w:id="607201347">
          <w:marLeft w:val="0"/>
          <w:marRight w:val="0"/>
          <w:marTop w:val="0"/>
          <w:marBottom w:val="300"/>
          <w:divBdr>
            <w:top w:val="none" w:sz="0" w:space="0" w:color="auto"/>
            <w:left w:val="none" w:sz="0" w:space="0" w:color="auto"/>
            <w:bottom w:val="none" w:sz="0" w:space="0" w:color="auto"/>
            <w:right w:val="none" w:sz="0" w:space="0" w:color="auto"/>
          </w:divBdr>
        </w:div>
      </w:divsChild>
    </w:div>
    <w:div w:id="981424428">
      <w:bodyDiv w:val="1"/>
      <w:marLeft w:val="0"/>
      <w:marRight w:val="0"/>
      <w:marTop w:val="0"/>
      <w:marBottom w:val="0"/>
      <w:divBdr>
        <w:top w:val="none" w:sz="0" w:space="0" w:color="auto"/>
        <w:left w:val="none" w:sz="0" w:space="0" w:color="auto"/>
        <w:bottom w:val="none" w:sz="0" w:space="0" w:color="auto"/>
        <w:right w:val="none" w:sz="0" w:space="0" w:color="auto"/>
      </w:divBdr>
      <w:divsChild>
        <w:div w:id="1944878017">
          <w:blockQuote w:val="1"/>
          <w:marLeft w:val="240"/>
          <w:marRight w:val="240"/>
          <w:marTop w:val="120"/>
          <w:marBottom w:val="120"/>
          <w:divBdr>
            <w:top w:val="none" w:sz="0" w:space="0" w:color="auto"/>
            <w:left w:val="none" w:sz="0" w:space="0" w:color="auto"/>
            <w:bottom w:val="none" w:sz="0" w:space="0" w:color="auto"/>
            <w:right w:val="none" w:sz="0" w:space="0" w:color="auto"/>
          </w:divBdr>
        </w:div>
      </w:divsChild>
    </w:div>
    <w:div w:id="1105879194">
      <w:bodyDiv w:val="1"/>
      <w:marLeft w:val="0"/>
      <w:marRight w:val="0"/>
      <w:marTop w:val="0"/>
      <w:marBottom w:val="0"/>
      <w:divBdr>
        <w:top w:val="none" w:sz="0" w:space="0" w:color="auto"/>
        <w:left w:val="none" w:sz="0" w:space="0" w:color="auto"/>
        <w:bottom w:val="none" w:sz="0" w:space="0" w:color="auto"/>
        <w:right w:val="none" w:sz="0" w:space="0" w:color="auto"/>
      </w:divBdr>
    </w:div>
    <w:div w:id="1172570156">
      <w:bodyDiv w:val="1"/>
      <w:marLeft w:val="0"/>
      <w:marRight w:val="0"/>
      <w:marTop w:val="0"/>
      <w:marBottom w:val="0"/>
      <w:divBdr>
        <w:top w:val="none" w:sz="0" w:space="0" w:color="auto"/>
        <w:left w:val="none" w:sz="0" w:space="0" w:color="auto"/>
        <w:bottom w:val="none" w:sz="0" w:space="0" w:color="auto"/>
        <w:right w:val="none" w:sz="0" w:space="0" w:color="auto"/>
      </w:divBdr>
      <w:divsChild>
        <w:div w:id="327945354">
          <w:marLeft w:val="0"/>
          <w:marRight w:val="0"/>
          <w:marTop w:val="0"/>
          <w:marBottom w:val="0"/>
          <w:divBdr>
            <w:top w:val="none" w:sz="0" w:space="0" w:color="auto"/>
            <w:left w:val="none" w:sz="0" w:space="0" w:color="auto"/>
            <w:bottom w:val="none" w:sz="0" w:space="0" w:color="auto"/>
            <w:right w:val="none" w:sz="0" w:space="0" w:color="auto"/>
          </w:divBdr>
          <w:divsChild>
            <w:div w:id="799807716">
              <w:marLeft w:val="0"/>
              <w:marRight w:val="0"/>
              <w:marTop w:val="0"/>
              <w:marBottom w:val="0"/>
              <w:divBdr>
                <w:top w:val="none" w:sz="0" w:space="0" w:color="auto"/>
                <w:left w:val="none" w:sz="0" w:space="0" w:color="auto"/>
                <w:bottom w:val="none" w:sz="0" w:space="0" w:color="auto"/>
                <w:right w:val="none" w:sz="0" w:space="0" w:color="auto"/>
              </w:divBdr>
              <w:divsChild>
                <w:div w:id="364868484">
                  <w:marLeft w:val="0"/>
                  <w:marRight w:val="0"/>
                  <w:marTop w:val="0"/>
                  <w:marBottom w:val="0"/>
                  <w:divBdr>
                    <w:top w:val="none" w:sz="0" w:space="0" w:color="auto"/>
                    <w:left w:val="none" w:sz="0" w:space="0" w:color="auto"/>
                    <w:bottom w:val="none" w:sz="0" w:space="0" w:color="auto"/>
                    <w:right w:val="none" w:sz="0" w:space="0" w:color="auto"/>
                  </w:divBdr>
                </w:div>
              </w:divsChild>
            </w:div>
            <w:div w:id="1666740416">
              <w:marLeft w:val="450"/>
              <w:marRight w:val="0"/>
              <w:marTop w:val="0"/>
              <w:marBottom w:val="0"/>
              <w:divBdr>
                <w:top w:val="none" w:sz="0" w:space="0" w:color="auto"/>
                <w:left w:val="none" w:sz="0" w:space="0" w:color="auto"/>
                <w:bottom w:val="none" w:sz="0" w:space="0" w:color="auto"/>
                <w:right w:val="none" w:sz="0" w:space="0" w:color="auto"/>
              </w:divBdr>
            </w:div>
          </w:divsChild>
        </w:div>
        <w:div w:id="83653469">
          <w:marLeft w:val="0"/>
          <w:marRight w:val="0"/>
          <w:marTop w:val="480"/>
          <w:marBottom w:val="360"/>
          <w:divBdr>
            <w:top w:val="none" w:sz="0" w:space="0" w:color="auto"/>
            <w:left w:val="none" w:sz="0" w:space="0" w:color="auto"/>
            <w:bottom w:val="none" w:sz="0" w:space="0" w:color="auto"/>
            <w:right w:val="none" w:sz="0" w:space="0" w:color="auto"/>
          </w:divBdr>
        </w:div>
        <w:div w:id="1786803690">
          <w:marLeft w:val="0"/>
          <w:marRight w:val="0"/>
          <w:marTop w:val="480"/>
          <w:marBottom w:val="0"/>
          <w:divBdr>
            <w:top w:val="none" w:sz="0" w:space="0" w:color="auto"/>
            <w:left w:val="none" w:sz="0" w:space="0" w:color="auto"/>
            <w:bottom w:val="none" w:sz="0" w:space="0" w:color="auto"/>
            <w:right w:val="none" w:sz="0" w:space="0" w:color="auto"/>
          </w:divBdr>
        </w:div>
      </w:divsChild>
    </w:div>
    <w:div w:id="1237979909">
      <w:bodyDiv w:val="1"/>
      <w:marLeft w:val="0"/>
      <w:marRight w:val="0"/>
      <w:marTop w:val="0"/>
      <w:marBottom w:val="0"/>
      <w:divBdr>
        <w:top w:val="none" w:sz="0" w:space="0" w:color="auto"/>
        <w:left w:val="none" w:sz="0" w:space="0" w:color="auto"/>
        <w:bottom w:val="none" w:sz="0" w:space="0" w:color="auto"/>
        <w:right w:val="none" w:sz="0" w:space="0" w:color="auto"/>
      </w:divBdr>
    </w:div>
    <w:div w:id="1243025522">
      <w:bodyDiv w:val="1"/>
      <w:marLeft w:val="0"/>
      <w:marRight w:val="0"/>
      <w:marTop w:val="0"/>
      <w:marBottom w:val="0"/>
      <w:divBdr>
        <w:top w:val="none" w:sz="0" w:space="0" w:color="auto"/>
        <w:left w:val="none" w:sz="0" w:space="0" w:color="auto"/>
        <w:bottom w:val="none" w:sz="0" w:space="0" w:color="auto"/>
        <w:right w:val="none" w:sz="0" w:space="0" w:color="auto"/>
      </w:divBdr>
    </w:div>
    <w:div w:id="1361396942">
      <w:bodyDiv w:val="1"/>
      <w:marLeft w:val="0"/>
      <w:marRight w:val="0"/>
      <w:marTop w:val="0"/>
      <w:marBottom w:val="0"/>
      <w:divBdr>
        <w:top w:val="none" w:sz="0" w:space="0" w:color="auto"/>
        <w:left w:val="none" w:sz="0" w:space="0" w:color="auto"/>
        <w:bottom w:val="none" w:sz="0" w:space="0" w:color="auto"/>
        <w:right w:val="none" w:sz="0" w:space="0" w:color="auto"/>
      </w:divBdr>
    </w:div>
    <w:div w:id="1404644410">
      <w:bodyDiv w:val="1"/>
      <w:marLeft w:val="0"/>
      <w:marRight w:val="0"/>
      <w:marTop w:val="0"/>
      <w:marBottom w:val="0"/>
      <w:divBdr>
        <w:top w:val="none" w:sz="0" w:space="0" w:color="auto"/>
        <w:left w:val="none" w:sz="0" w:space="0" w:color="auto"/>
        <w:bottom w:val="none" w:sz="0" w:space="0" w:color="auto"/>
        <w:right w:val="none" w:sz="0" w:space="0" w:color="auto"/>
      </w:divBdr>
    </w:div>
    <w:div w:id="1485316440">
      <w:bodyDiv w:val="1"/>
      <w:marLeft w:val="0"/>
      <w:marRight w:val="0"/>
      <w:marTop w:val="0"/>
      <w:marBottom w:val="0"/>
      <w:divBdr>
        <w:top w:val="none" w:sz="0" w:space="0" w:color="auto"/>
        <w:left w:val="none" w:sz="0" w:space="0" w:color="auto"/>
        <w:bottom w:val="none" w:sz="0" w:space="0" w:color="auto"/>
        <w:right w:val="none" w:sz="0" w:space="0" w:color="auto"/>
      </w:divBdr>
    </w:div>
    <w:div w:id="1711151794">
      <w:bodyDiv w:val="1"/>
      <w:marLeft w:val="0"/>
      <w:marRight w:val="0"/>
      <w:marTop w:val="0"/>
      <w:marBottom w:val="0"/>
      <w:divBdr>
        <w:top w:val="none" w:sz="0" w:space="0" w:color="auto"/>
        <w:left w:val="none" w:sz="0" w:space="0" w:color="auto"/>
        <w:bottom w:val="none" w:sz="0" w:space="0" w:color="auto"/>
        <w:right w:val="none" w:sz="0" w:space="0" w:color="auto"/>
      </w:divBdr>
    </w:div>
    <w:div w:id="1842625131">
      <w:bodyDiv w:val="1"/>
      <w:marLeft w:val="0"/>
      <w:marRight w:val="0"/>
      <w:marTop w:val="0"/>
      <w:marBottom w:val="0"/>
      <w:divBdr>
        <w:top w:val="none" w:sz="0" w:space="0" w:color="auto"/>
        <w:left w:val="none" w:sz="0" w:space="0" w:color="auto"/>
        <w:bottom w:val="none" w:sz="0" w:space="0" w:color="auto"/>
        <w:right w:val="none" w:sz="0" w:space="0" w:color="auto"/>
      </w:divBdr>
    </w:div>
    <w:div w:id="1860773861">
      <w:bodyDiv w:val="1"/>
      <w:marLeft w:val="0"/>
      <w:marRight w:val="0"/>
      <w:marTop w:val="0"/>
      <w:marBottom w:val="0"/>
      <w:divBdr>
        <w:top w:val="none" w:sz="0" w:space="0" w:color="auto"/>
        <w:left w:val="none" w:sz="0" w:space="0" w:color="auto"/>
        <w:bottom w:val="none" w:sz="0" w:space="0" w:color="auto"/>
        <w:right w:val="none" w:sz="0" w:space="0" w:color="auto"/>
      </w:divBdr>
    </w:div>
    <w:div w:id="194094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2</Pages>
  <Words>658</Words>
  <Characters>3757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MSI</dc:creator>
  <cp:keywords/>
  <dc:description/>
  <cp:lastModifiedBy>Пользователь MSI</cp:lastModifiedBy>
  <cp:revision>14</cp:revision>
  <cp:lastPrinted>2026-04-10T01:14:00Z</cp:lastPrinted>
  <dcterms:created xsi:type="dcterms:W3CDTF">2026-04-03T00:58:00Z</dcterms:created>
  <dcterms:modified xsi:type="dcterms:W3CDTF">2026-10-01T06:34:00Z</dcterms:modified>
</cp:coreProperties>
</file>