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7368BB">
        <w:rPr>
          <w:rFonts w:ascii="Times New Roman" w:eastAsia="Times New Roman" w:hAnsi="Times New Roman" w:cs="Times New Roman"/>
          <w:sz w:val="28"/>
          <w:szCs w:val="28"/>
        </w:rPr>
        <w:t xml:space="preserve">10 июля 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7368BB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7A3998">
        <w:rPr>
          <w:rFonts w:ascii="Times New Roman" w:hAnsi="Times New Roman" w:cs="Times New Roman"/>
          <w:sz w:val="28"/>
          <w:szCs w:val="28"/>
        </w:rPr>
        <w:t>использования - «</w:t>
      </w:r>
      <w:r w:rsidR="007A3998" w:rsidRPr="007A3998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7A3998">
        <w:rPr>
          <w:rFonts w:ascii="Times New Roman" w:hAnsi="Times New Roman" w:cs="Times New Roman"/>
          <w:sz w:val="28"/>
          <w:szCs w:val="28"/>
        </w:rPr>
        <w:t>» -</w:t>
      </w:r>
      <w:r w:rsidRPr="003C1E06">
        <w:rPr>
          <w:rFonts w:ascii="Times New Roman" w:hAnsi="Times New Roman" w:cs="Times New Roman"/>
          <w:sz w:val="28"/>
          <w:szCs w:val="28"/>
        </w:rPr>
        <w:t xml:space="preserve">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</w:t>
      </w:r>
      <w:r w:rsidR="00694BDB" w:rsidRPr="007A3998">
        <w:rPr>
          <w:rFonts w:ascii="Times New Roman" w:hAnsi="Times New Roman" w:cs="Times New Roman"/>
          <w:sz w:val="28"/>
          <w:szCs w:val="28"/>
        </w:rPr>
        <w:t>по К</w:t>
      </w:r>
      <w:r w:rsidR="008012B7" w:rsidRPr="007A3998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7A3998">
        <w:rPr>
          <w:rFonts w:ascii="Times New Roman" w:hAnsi="Times New Roman" w:cs="Times New Roman"/>
          <w:sz w:val="28"/>
          <w:szCs w:val="28"/>
        </w:rPr>
        <w:t>–</w:t>
      </w:r>
      <w:r w:rsidR="008012B7" w:rsidRPr="007A3998">
        <w:rPr>
          <w:rFonts w:ascii="Times New Roman" w:hAnsi="Times New Roman" w:cs="Times New Roman"/>
          <w:sz w:val="28"/>
          <w:szCs w:val="28"/>
        </w:rPr>
        <w:t xml:space="preserve"> </w:t>
      </w:r>
      <w:r w:rsidR="007A3998" w:rsidRPr="007A3998">
        <w:rPr>
          <w:rFonts w:ascii="Times New Roman" w:hAnsi="Times New Roman" w:cs="Times New Roman"/>
          <w:sz w:val="28"/>
          <w:szCs w:val="28"/>
        </w:rPr>
        <w:t>2.3</w:t>
      </w:r>
      <w:r w:rsidR="00694BDB" w:rsidRPr="007A3998">
        <w:rPr>
          <w:rFonts w:ascii="Times New Roman" w:hAnsi="Times New Roman" w:cs="Times New Roman"/>
          <w:sz w:val="28"/>
          <w:szCs w:val="28"/>
        </w:rPr>
        <w:t>.</w:t>
      </w:r>
    </w:p>
    <w:p w:rsidR="003E5661" w:rsidRPr="003E5661" w:rsidRDefault="008012B7" w:rsidP="003E56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661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3E5661">
        <w:rPr>
          <w:rFonts w:ascii="Times New Roman" w:hAnsi="Times New Roman" w:cs="Times New Roman"/>
          <w:sz w:val="28"/>
          <w:szCs w:val="28"/>
        </w:rPr>
        <w:t xml:space="preserve">, </w:t>
      </w:r>
      <w:r w:rsidR="003E5661" w:rsidRPr="003E5661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3E5661" w:rsidRPr="003E566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E5661" w:rsidRPr="003E56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3E5661" w:rsidRPr="003E566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E5661" w:rsidRPr="003E5661">
        <w:rPr>
          <w:rFonts w:ascii="Times New Roman" w:hAnsi="Times New Roman" w:cs="Times New Roman"/>
          <w:sz w:val="28"/>
          <w:szCs w:val="28"/>
        </w:rPr>
        <w:t xml:space="preserve"> Приморского края  от 16.05.2025 года № 754-па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E5661" w:rsidRPr="003E566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E5661" w:rsidRPr="003E5661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3E5661" w:rsidRPr="003E566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E5661" w:rsidRPr="003E5661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3E5661" w:rsidRPr="003E5661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муниципальный округ город </w:t>
      </w:r>
      <w:proofErr w:type="spellStart"/>
      <w:r w:rsidR="003E5661" w:rsidRPr="003E566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E5661" w:rsidRPr="003E5661">
        <w:rPr>
          <w:rFonts w:ascii="Times New Roman" w:hAnsi="Times New Roman" w:cs="Times New Roman"/>
          <w:sz w:val="28"/>
          <w:szCs w:val="28"/>
        </w:rPr>
        <w:t xml:space="preserve">, </w:t>
      </w:r>
      <w:r w:rsidR="003E56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661" w:rsidRPr="003E56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5661" w:rsidRPr="003E566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E5661" w:rsidRPr="003E5661">
        <w:rPr>
          <w:rFonts w:ascii="Times New Roman" w:hAnsi="Times New Roman" w:cs="Times New Roman"/>
          <w:sz w:val="28"/>
          <w:szCs w:val="28"/>
        </w:rPr>
        <w:t>, ул. Индустриальная, дом 2в, кв. 1. Площадь земельного участка 300 кв. м.</w:t>
      </w:r>
    </w:p>
    <w:p w:rsidR="003C1E06" w:rsidRDefault="003C1E06" w:rsidP="003E5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</w:t>
      </w:r>
      <w:r w:rsidRPr="003E5661">
        <w:rPr>
          <w:rFonts w:ascii="Times New Roman" w:hAnsi="Times New Roman" w:cs="Times New Roman"/>
          <w:sz w:val="28"/>
          <w:szCs w:val="28"/>
        </w:rPr>
        <w:t>разрешенный вид использования  - «</w:t>
      </w:r>
      <w:r w:rsidR="003E5661" w:rsidRPr="003E5661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Pr="003E5661">
        <w:rPr>
          <w:rFonts w:ascii="Times New Roman" w:hAnsi="Times New Roman" w:cs="Times New Roman"/>
          <w:sz w:val="28"/>
          <w:szCs w:val="28"/>
        </w:rPr>
        <w:t>» - земельного участка</w:t>
      </w:r>
      <w:r w:rsidR="00CD3B1D" w:rsidRPr="003E5661">
        <w:rPr>
          <w:rFonts w:ascii="Times New Roman" w:hAnsi="Times New Roman" w:cs="Times New Roman"/>
          <w:sz w:val="28"/>
          <w:szCs w:val="28"/>
        </w:rPr>
        <w:t xml:space="preserve"> </w:t>
      </w:r>
      <w:r w:rsidRPr="003E5661">
        <w:rPr>
          <w:rFonts w:ascii="Times New Roman" w:hAnsi="Times New Roman" w:cs="Times New Roman"/>
          <w:sz w:val="28"/>
          <w:szCs w:val="28"/>
        </w:rPr>
        <w:t>считать состоявшимися</w:t>
      </w:r>
      <w:r w:rsidRPr="001C48BC">
        <w:rPr>
          <w:rFonts w:ascii="Times New Roman" w:hAnsi="Times New Roman" w:cs="Times New Roman"/>
          <w:sz w:val="28"/>
          <w:szCs w:val="28"/>
        </w:rPr>
        <w:t>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F56A49" w:rsidRDefault="00CD3B1D" w:rsidP="001F08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26">
        <w:rPr>
          <w:rFonts w:ascii="Times New Roman" w:hAnsi="Times New Roman" w:cs="Times New Roman"/>
          <w:sz w:val="28"/>
          <w:szCs w:val="28"/>
        </w:rPr>
        <w:t>2.2</w:t>
      </w:r>
      <w:r w:rsidR="00127775" w:rsidRPr="001F08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1F0826">
        <w:rPr>
          <w:rFonts w:ascii="Times New Roman" w:hAnsi="Times New Roman" w:cs="Times New Roman"/>
          <w:sz w:val="28"/>
          <w:szCs w:val="28"/>
        </w:rPr>
        <w:t>Считать возможным использование земельного</w:t>
      </w:r>
      <w:r w:rsidR="001F0826" w:rsidRPr="001F0826">
        <w:rPr>
          <w:rFonts w:ascii="Times New Roman" w:hAnsi="Times New Roman" w:cs="Times New Roman"/>
          <w:sz w:val="28"/>
          <w:szCs w:val="28"/>
        </w:rPr>
        <w:t>,</w:t>
      </w:r>
      <w:r w:rsidR="00127775" w:rsidRPr="001F0826">
        <w:rPr>
          <w:rFonts w:ascii="Times New Roman" w:hAnsi="Times New Roman" w:cs="Times New Roman"/>
          <w:sz w:val="28"/>
          <w:szCs w:val="28"/>
        </w:rPr>
        <w:t xml:space="preserve"> </w:t>
      </w:r>
      <w:r w:rsidR="001F0826" w:rsidRPr="001F0826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1F0826" w:rsidRPr="001F082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F0826" w:rsidRPr="001F082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1F0826" w:rsidRPr="001F08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F0826" w:rsidRPr="001F0826">
        <w:rPr>
          <w:rFonts w:ascii="Times New Roman" w:hAnsi="Times New Roman" w:cs="Times New Roman"/>
          <w:sz w:val="28"/>
          <w:szCs w:val="28"/>
        </w:rPr>
        <w:t xml:space="preserve"> Приморского края  от </w:t>
      </w:r>
      <w:r w:rsidR="001F08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0826" w:rsidRPr="001F0826">
        <w:rPr>
          <w:rFonts w:ascii="Times New Roman" w:hAnsi="Times New Roman" w:cs="Times New Roman"/>
          <w:sz w:val="28"/>
          <w:szCs w:val="28"/>
        </w:rPr>
        <w:t xml:space="preserve">16.05.2025 года № 754-па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F0826" w:rsidRPr="001F08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F0826" w:rsidRPr="001F082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1F0826" w:rsidRPr="001F0826">
        <w:rPr>
          <w:rFonts w:ascii="Times New Roman" w:hAnsi="Times New Roman" w:cs="Times New Roman"/>
          <w:spacing w:val="-7"/>
          <w:sz w:val="28"/>
          <w:szCs w:val="28"/>
        </w:rPr>
        <w:t>, адрес (ме</w:t>
      </w:r>
      <w:r w:rsidR="001F0826" w:rsidRPr="001F0826">
        <w:rPr>
          <w:rFonts w:ascii="Times New Roman" w:hAnsi="Times New Roman" w:cs="Times New Roman"/>
          <w:sz w:val="28"/>
          <w:szCs w:val="28"/>
        </w:rPr>
        <w:t>стоположение) земельного участка:</w:t>
      </w:r>
      <w:proofErr w:type="gramEnd"/>
      <w:r w:rsidR="001F0826" w:rsidRPr="001F0826">
        <w:rPr>
          <w:rFonts w:ascii="Times New Roman" w:hAnsi="Times New Roman" w:cs="Times New Roman"/>
          <w:sz w:val="28"/>
          <w:szCs w:val="28"/>
        </w:rPr>
        <w:t xml:space="preserve"> Российская Федерация, Приморский край, муниципальный округ город </w:t>
      </w:r>
      <w:proofErr w:type="spellStart"/>
      <w:r w:rsidR="001F0826" w:rsidRPr="001F08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F0826" w:rsidRPr="001F082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1F0826" w:rsidRPr="001F082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F0826" w:rsidRPr="001F0826">
        <w:rPr>
          <w:rFonts w:ascii="Times New Roman" w:hAnsi="Times New Roman" w:cs="Times New Roman"/>
          <w:sz w:val="28"/>
          <w:szCs w:val="28"/>
        </w:rPr>
        <w:t xml:space="preserve">, </w:t>
      </w:r>
      <w:r w:rsidR="001F08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0826" w:rsidRPr="001F0826">
        <w:rPr>
          <w:rFonts w:ascii="Times New Roman" w:hAnsi="Times New Roman" w:cs="Times New Roman"/>
          <w:sz w:val="28"/>
          <w:szCs w:val="28"/>
        </w:rPr>
        <w:t>ул. Индустриальная, дом 2в, кв. 1, площадь земельного участка 300 кв. м.</w:t>
      </w:r>
      <w:r w:rsidR="001E627A" w:rsidRPr="001F0826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1F0826">
        <w:rPr>
          <w:rFonts w:ascii="Times New Roman" w:hAnsi="Times New Roman" w:cs="Times New Roman"/>
          <w:sz w:val="28"/>
          <w:szCs w:val="28"/>
        </w:rPr>
        <w:t xml:space="preserve">с условно разрешенным </w:t>
      </w:r>
      <w:r w:rsidR="00CB0507" w:rsidRPr="00F56A49">
        <w:rPr>
          <w:rFonts w:ascii="Times New Roman" w:hAnsi="Times New Roman" w:cs="Times New Roman"/>
          <w:sz w:val="28"/>
          <w:szCs w:val="28"/>
        </w:rPr>
        <w:t>видом использования</w:t>
      </w:r>
      <w:r w:rsidR="00011F7E" w:rsidRPr="00F56A49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F56A49">
        <w:rPr>
          <w:rFonts w:ascii="Times New Roman" w:hAnsi="Times New Roman" w:cs="Times New Roman"/>
          <w:sz w:val="28"/>
          <w:szCs w:val="28"/>
        </w:rPr>
        <w:t>«</w:t>
      </w:r>
      <w:r w:rsidR="00F56A49" w:rsidRPr="00F56A49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CB0507" w:rsidRPr="00F56A49">
        <w:rPr>
          <w:rFonts w:ascii="Times New Roman" w:hAnsi="Times New Roman" w:cs="Times New Roman"/>
          <w:sz w:val="28"/>
          <w:szCs w:val="28"/>
        </w:rPr>
        <w:t>»</w:t>
      </w:r>
      <w:r w:rsidR="00216DE8" w:rsidRPr="00F56A49">
        <w:rPr>
          <w:rFonts w:ascii="Times New Roman" w:hAnsi="Times New Roman" w:cs="Times New Roman"/>
          <w:sz w:val="28"/>
          <w:szCs w:val="28"/>
        </w:rPr>
        <w:t xml:space="preserve"> (код 2.</w:t>
      </w:r>
      <w:r w:rsidR="00F56A49" w:rsidRPr="00F56A49">
        <w:rPr>
          <w:rFonts w:ascii="Times New Roman" w:hAnsi="Times New Roman" w:cs="Times New Roman"/>
          <w:sz w:val="28"/>
          <w:szCs w:val="28"/>
        </w:rPr>
        <w:t>3</w:t>
      </w:r>
      <w:r w:rsidR="00216DE8" w:rsidRPr="00F56A4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F56A49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F56A49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F56A49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F56A49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F56A49">
        <w:rPr>
          <w:rFonts w:ascii="Times New Roman" w:hAnsi="Times New Roman" w:cs="Times New Roman"/>
          <w:sz w:val="28"/>
          <w:szCs w:val="28"/>
        </w:rPr>
        <w:t>2.</w:t>
      </w:r>
      <w:r w:rsidR="003C1E06" w:rsidRPr="00F56A49">
        <w:rPr>
          <w:rFonts w:ascii="Times New Roman" w:hAnsi="Times New Roman" w:cs="Times New Roman"/>
          <w:sz w:val="28"/>
          <w:szCs w:val="28"/>
        </w:rPr>
        <w:t>3.</w:t>
      </w:r>
      <w:r w:rsidR="003C1E06" w:rsidRPr="00F56A4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F56A49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49" w:rsidRDefault="00F56A49" w:rsidP="00111968">
      <w:pPr>
        <w:spacing w:after="0" w:line="240" w:lineRule="auto"/>
      </w:pPr>
      <w:r>
        <w:separator/>
      </w:r>
    </w:p>
  </w:endnote>
  <w:endnote w:type="continuationSeparator" w:id="0">
    <w:p w:rsidR="00F56A49" w:rsidRDefault="00F56A4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49" w:rsidRDefault="00F56A49" w:rsidP="00111968">
      <w:pPr>
        <w:spacing w:after="0" w:line="240" w:lineRule="auto"/>
      </w:pPr>
      <w:r>
        <w:separator/>
      </w:r>
    </w:p>
  </w:footnote>
  <w:footnote w:type="continuationSeparator" w:id="0">
    <w:p w:rsidR="00F56A49" w:rsidRDefault="00F56A4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F56A49" w:rsidRDefault="00F56A4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90308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F56A49" w:rsidRDefault="00F56A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49" w:rsidRDefault="00F56A49">
    <w:pPr>
      <w:pStyle w:val="a3"/>
      <w:jc w:val="center"/>
    </w:pPr>
  </w:p>
  <w:p w:rsidR="00F56A49" w:rsidRDefault="00F56A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09324C"/>
    <w:rsid w:val="00111968"/>
    <w:rsid w:val="001132CE"/>
    <w:rsid w:val="00126262"/>
    <w:rsid w:val="00127775"/>
    <w:rsid w:val="00192746"/>
    <w:rsid w:val="001C48BC"/>
    <w:rsid w:val="001D3E17"/>
    <w:rsid w:val="001E627A"/>
    <w:rsid w:val="001F0826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E5661"/>
    <w:rsid w:val="00446EBE"/>
    <w:rsid w:val="0046381D"/>
    <w:rsid w:val="0046670A"/>
    <w:rsid w:val="004768BB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368BB"/>
    <w:rsid w:val="00744292"/>
    <w:rsid w:val="00747D80"/>
    <w:rsid w:val="00775D10"/>
    <w:rsid w:val="00795438"/>
    <w:rsid w:val="007A399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03080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F39E3"/>
    <w:rsid w:val="00E33EF4"/>
    <w:rsid w:val="00E84D1F"/>
    <w:rsid w:val="00E94ECC"/>
    <w:rsid w:val="00E97622"/>
    <w:rsid w:val="00EF5EC0"/>
    <w:rsid w:val="00F422A9"/>
    <w:rsid w:val="00F56A4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10 июля  2025 года</vt:lpstr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2025-07-09T02:57:00Z</cp:lastPrinted>
  <dcterms:created xsi:type="dcterms:W3CDTF">2022-03-30T00:26:00Z</dcterms:created>
  <dcterms:modified xsi:type="dcterms:W3CDTF">2025-07-09T02:58:00Z</dcterms:modified>
</cp:coreProperties>
</file>